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7441" w14:textId="77777777" w:rsidR="00F92457" w:rsidRPr="00F92457" w:rsidRDefault="00F92457" w:rsidP="00F92457">
      <w:pPr>
        <w:jc w:val="center"/>
        <w:rPr>
          <w:rFonts w:ascii="Bookman Old Style" w:hAnsi="Bookman Old Style"/>
          <w:b/>
          <w:bCs/>
          <w:color w:val="2F5496" w:themeColor="accent1" w:themeShade="BF"/>
          <w:sz w:val="32"/>
          <w:szCs w:val="32"/>
        </w:rPr>
      </w:pPr>
      <w:r w:rsidRPr="00F92457">
        <w:rPr>
          <w:rFonts w:ascii="Bookman Old Style" w:hAnsi="Bookman Old Style"/>
          <w:b/>
          <w:bCs/>
          <w:color w:val="2F5496" w:themeColor="accent1" w:themeShade="BF"/>
          <w:sz w:val="32"/>
          <w:szCs w:val="32"/>
        </w:rPr>
        <w:t>ALBY WITH THWAITE PARISH COUNCIL</w:t>
      </w:r>
    </w:p>
    <w:p w14:paraId="0474AC1D" w14:textId="77777777" w:rsidR="00F92457" w:rsidRDefault="00F92457" w:rsidP="00F92457">
      <w:pPr>
        <w:spacing w:after="0" w:line="240" w:lineRule="auto"/>
        <w:rPr>
          <w:rFonts w:ascii="Bookman Old Style" w:hAnsi="Bookman Old Style"/>
          <w:sz w:val="20"/>
          <w:szCs w:val="24"/>
        </w:rPr>
      </w:pPr>
    </w:p>
    <w:p w14:paraId="213BAB7F" w14:textId="7224AFAE" w:rsidR="00F92457" w:rsidRPr="00F92457" w:rsidRDefault="00F92457" w:rsidP="00F92457">
      <w:pPr>
        <w:spacing w:after="0" w:line="240" w:lineRule="auto"/>
        <w:rPr>
          <w:rFonts w:ascii="Bookman Old Style" w:hAnsi="Bookman Old Style"/>
          <w:sz w:val="20"/>
          <w:szCs w:val="24"/>
        </w:rPr>
      </w:pPr>
      <w:r w:rsidRPr="00F92457">
        <w:rPr>
          <w:rFonts w:ascii="Bookman Old Style" w:hAnsi="Bookman Old Style"/>
          <w:sz w:val="20"/>
          <w:szCs w:val="24"/>
        </w:rPr>
        <w:t>Clerk: Rosalyn Dawson</w:t>
      </w:r>
    </w:p>
    <w:p w14:paraId="092EDE5D" w14:textId="77777777" w:rsidR="00F92457" w:rsidRPr="00F92457" w:rsidRDefault="00F92457" w:rsidP="00F92457">
      <w:pPr>
        <w:spacing w:after="0" w:line="240" w:lineRule="auto"/>
        <w:rPr>
          <w:rFonts w:ascii="Bookman Old Style" w:hAnsi="Bookman Old Style"/>
          <w:sz w:val="20"/>
          <w:szCs w:val="24"/>
        </w:rPr>
      </w:pPr>
      <w:r w:rsidRPr="00F92457">
        <w:rPr>
          <w:rFonts w:ascii="Bookman Old Style" w:hAnsi="Bookman Old Style"/>
          <w:sz w:val="20"/>
          <w:szCs w:val="24"/>
        </w:rPr>
        <w:t xml:space="preserve">Email: </w:t>
      </w:r>
      <w:hyperlink r:id="rId7" w:history="1">
        <w:r w:rsidRPr="00F92457">
          <w:rPr>
            <w:rStyle w:val="Hyperlink"/>
            <w:rFonts w:ascii="Bookman Old Style" w:hAnsi="Bookman Old Style"/>
            <w:color w:val="auto"/>
            <w:sz w:val="20"/>
            <w:szCs w:val="24"/>
          </w:rPr>
          <w:t>albythwaitepc@gmail.com</w:t>
        </w:r>
      </w:hyperlink>
    </w:p>
    <w:p w14:paraId="6615443D" w14:textId="58BE488D" w:rsidR="00F92457" w:rsidRDefault="00F92457" w:rsidP="00F92457">
      <w:pPr>
        <w:spacing w:after="0" w:line="240" w:lineRule="auto"/>
        <w:rPr>
          <w:rFonts w:ascii="Bookman Old Style" w:hAnsi="Bookman Old Style"/>
          <w:sz w:val="20"/>
          <w:szCs w:val="24"/>
        </w:rPr>
      </w:pPr>
      <w:r w:rsidRPr="00F92457">
        <w:rPr>
          <w:rFonts w:ascii="Bookman Old Style" w:hAnsi="Bookman Old Style"/>
          <w:sz w:val="20"/>
          <w:szCs w:val="24"/>
        </w:rPr>
        <w:t>01263 824637</w:t>
      </w:r>
    </w:p>
    <w:p w14:paraId="16F21CD8" w14:textId="61495937" w:rsidR="002A6EE8" w:rsidRDefault="002A6EE8" w:rsidP="00F92457">
      <w:pPr>
        <w:spacing w:after="0" w:line="240" w:lineRule="auto"/>
        <w:rPr>
          <w:rFonts w:ascii="Bookman Old Style" w:hAnsi="Bookman Old Style"/>
          <w:sz w:val="20"/>
          <w:szCs w:val="24"/>
        </w:rPr>
      </w:pPr>
    </w:p>
    <w:p w14:paraId="55F08F83" w14:textId="7DEE7A70" w:rsidR="002A6EE8" w:rsidRDefault="002A6EE8" w:rsidP="00F92457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654179">
        <w:rPr>
          <w:rFonts w:ascii="Bookman Old Style" w:hAnsi="Bookman Old Style"/>
          <w:b/>
          <w:bCs/>
          <w:sz w:val="24"/>
          <w:szCs w:val="24"/>
        </w:rPr>
        <w:t xml:space="preserve">Minutes of the </w:t>
      </w:r>
      <w:r w:rsidR="00612D0B">
        <w:rPr>
          <w:rFonts w:ascii="Bookman Old Style" w:hAnsi="Bookman Old Style"/>
          <w:b/>
          <w:bCs/>
          <w:sz w:val="24"/>
          <w:szCs w:val="24"/>
        </w:rPr>
        <w:t xml:space="preserve">Parish </w:t>
      </w:r>
      <w:r w:rsidRPr="00654179">
        <w:rPr>
          <w:rFonts w:ascii="Bookman Old Style" w:hAnsi="Bookman Old Style"/>
          <w:b/>
          <w:bCs/>
          <w:sz w:val="24"/>
          <w:szCs w:val="24"/>
        </w:rPr>
        <w:t xml:space="preserve">Council meeting on </w:t>
      </w:r>
      <w:r w:rsidR="00612D0B">
        <w:rPr>
          <w:rFonts w:ascii="Bookman Old Style" w:hAnsi="Bookman Old Style"/>
          <w:b/>
          <w:bCs/>
          <w:sz w:val="24"/>
          <w:szCs w:val="24"/>
        </w:rPr>
        <w:t>Monday 8 August</w:t>
      </w:r>
      <w:r w:rsidRPr="00654179">
        <w:rPr>
          <w:rFonts w:ascii="Bookman Old Style" w:hAnsi="Bookman Old Style"/>
          <w:b/>
          <w:bCs/>
          <w:sz w:val="24"/>
          <w:szCs w:val="24"/>
        </w:rPr>
        <w:t xml:space="preserve"> 2022 at the Church Room, The Green, Aldborough</w:t>
      </w:r>
    </w:p>
    <w:p w14:paraId="3D87630E" w14:textId="0DEFF505" w:rsidR="00654179" w:rsidRDefault="00654179" w:rsidP="00F92457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14:paraId="49977EA2" w14:textId="17907F84" w:rsidR="00654179" w:rsidRDefault="00654179" w:rsidP="00F9245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>Present:</w:t>
      </w:r>
      <w:r>
        <w:rPr>
          <w:rFonts w:ascii="Bookman Old Style" w:hAnsi="Bookman Old Style"/>
          <w:sz w:val="24"/>
          <w:szCs w:val="24"/>
        </w:rPr>
        <w:tab/>
        <w:t xml:space="preserve">Chairman – B Fitzpatrick; Vice-Chairman – Will </w:t>
      </w:r>
      <w:proofErr w:type="spellStart"/>
      <w:r>
        <w:rPr>
          <w:rFonts w:ascii="Bookman Old Style" w:hAnsi="Bookman Old Style"/>
          <w:sz w:val="24"/>
          <w:szCs w:val="24"/>
        </w:rPr>
        <w:t>Cutts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14:paraId="1D78B2F6" w14:textId="435166CD" w:rsidR="00654179" w:rsidRDefault="00600C7A" w:rsidP="00654179">
      <w:pPr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Councillors</w:t>
      </w:r>
      <w:r w:rsidR="00654179">
        <w:rPr>
          <w:rFonts w:ascii="Bookman Old Style" w:hAnsi="Bookman Old Style"/>
          <w:sz w:val="24"/>
          <w:szCs w:val="24"/>
        </w:rPr>
        <w:t>: Stephen Jordan, Clare McNamara and Angus Mackenzie</w:t>
      </w:r>
    </w:p>
    <w:p w14:paraId="75CAD78F" w14:textId="77777777" w:rsidR="002F32E3" w:rsidRPr="002F32E3" w:rsidRDefault="002F32E3" w:rsidP="002F32E3">
      <w:pPr>
        <w:spacing w:after="0" w:line="240" w:lineRule="auto"/>
        <w:ind w:left="1440"/>
        <w:rPr>
          <w:rFonts w:ascii="Bookman Old Style" w:eastAsia="Times New Roman" w:hAnsi="Bookman Old Style" w:cs="Calibri"/>
          <w:color w:val="000000" w:themeColor="text1"/>
          <w:sz w:val="24"/>
          <w:szCs w:val="24"/>
        </w:rPr>
      </w:pPr>
      <w:r w:rsidRPr="002F32E3">
        <w:rPr>
          <w:rFonts w:ascii="Bookman Old Style" w:hAnsi="Bookman Old Style"/>
          <w:color w:val="000000" w:themeColor="text1"/>
          <w:sz w:val="24"/>
          <w:szCs w:val="24"/>
        </w:rPr>
        <w:t xml:space="preserve">Visitor: John Toye - </w:t>
      </w:r>
      <w:r w:rsidRPr="002F32E3">
        <w:rPr>
          <w:rFonts w:ascii="Bookman Old Style" w:eastAsia="Times New Roman" w:hAnsi="Bookman Old Style" w:cs="Calibri"/>
          <w:color w:val="000000" w:themeColor="text1"/>
          <w:sz w:val="24"/>
          <w:szCs w:val="24"/>
        </w:rPr>
        <w:t>Portfolio holder for Planning &amp; Enforcement (Member for Erpingham Ward)</w:t>
      </w:r>
    </w:p>
    <w:p w14:paraId="5F721BC2" w14:textId="776DAFE4" w:rsidR="00654179" w:rsidRDefault="00654179" w:rsidP="00654179">
      <w:pPr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Clerk – Rosalyn Dawson</w:t>
      </w:r>
    </w:p>
    <w:p w14:paraId="4601A3CE" w14:textId="59186B9E" w:rsidR="00654179" w:rsidRDefault="00654179" w:rsidP="00654179">
      <w:pPr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Members of the public</w:t>
      </w:r>
    </w:p>
    <w:p w14:paraId="18E576F3" w14:textId="361106FE" w:rsidR="00396B2A" w:rsidRDefault="00396B2A" w:rsidP="00396B2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D4A855F" w14:textId="1BAC5E86" w:rsidR="00396B2A" w:rsidRDefault="00396B2A" w:rsidP="00396B2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C1B2B44" w14:textId="540C084C" w:rsidR="00396B2A" w:rsidRPr="00396B2A" w:rsidRDefault="00396B2A" w:rsidP="00F87E97">
      <w:pPr>
        <w:pStyle w:val="ListParagraph"/>
        <w:numPr>
          <w:ilvl w:val="0"/>
          <w:numId w:val="1"/>
        </w:numPr>
        <w:spacing w:after="0" w:line="240" w:lineRule="auto"/>
        <w:ind w:left="851" w:hanging="851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Apologies for absence:</w:t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="00612D0B">
        <w:rPr>
          <w:rFonts w:ascii="Bookman Old Style" w:hAnsi="Bookman Old Style"/>
          <w:sz w:val="24"/>
          <w:szCs w:val="24"/>
        </w:rPr>
        <w:t>Sheila Goodley</w:t>
      </w:r>
    </w:p>
    <w:p w14:paraId="0CE795AC" w14:textId="0451DBF0" w:rsidR="00396B2A" w:rsidRDefault="00396B2A" w:rsidP="00396B2A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14:paraId="371E65B1" w14:textId="60006482" w:rsidR="00612D0B" w:rsidRDefault="00612D0B" w:rsidP="00F87E97">
      <w:pPr>
        <w:pStyle w:val="ListParagraph"/>
        <w:numPr>
          <w:ilvl w:val="0"/>
          <w:numId w:val="1"/>
        </w:numPr>
        <w:spacing w:after="0" w:line="240" w:lineRule="auto"/>
        <w:ind w:left="851" w:hanging="851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Brief intermission for parishioner’s questions:</w:t>
      </w:r>
      <w:r w:rsidR="00F87E97">
        <w:rPr>
          <w:rFonts w:ascii="Bookman Old Style" w:hAnsi="Bookman Old Style"/>
          <w:b/>
          <w:bCs/>
          <w:sz w:val="24"/>
          <w:szCs w:val="24"/>
        </w:rPr>
        <w:t xml:space="preserve">   </w:t>
      </w:r>
      <w:r w:rsidR="00F87E97">
        <w:rPr>
          <w:rFonts w:ascii="Bookman Old Style" w:hAnsi="Bookman Old Style"/>
          <w:sz w:val="24"/>
          <w:szCs w:val="24"/>
        </w:rPr>
        <w:t>None</w:t>
      </w:r>
    </w:p>
    <w:p w14:paraId="24301AA8" w14:textId="77777777" w:rsidR="00612D0B" w:rsidRPr="00612D0B" w:rsidRDefault="00612D0B" w:rsidP="00612D0B">
      <w:pPr>
        <w:pStyle w:val="ListParagraph"/>
        <w:rPr>
          <w:rFonts w:ascii="Bookman Old Style" w:hAnsi="Bookman Old Style"/>
          <w:b/>
          <w:bCs/>
          <w:sz w:val="24"/>
          <w:szCs w:val="24"/>
        </w:rPr>
      </w:pPr>
    </w:p>
    <w:p w14:paraId="536F2F8C" w14:textId="05CA25F2" w:rsidR="00396B2A" w:rsidRPr="00E64A01" w:rsidRDefault="00E64A01" w:rsidP="00F87E97">
      <w:pPr>
        <w:pStyle w:val="ListParagraph"/>
        <w:numPr>
          <w:ilvl w:val="0"/>
          <w:numId w:val="1"/>
        </w:numPr>
        <w:spacing w:after="0" w:line="240" w:lineRule="auto"/>
        <w:ind w:left="851" w:hanging="851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Declarations of interest for items on the agenda:</w:t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None</w:t>
      </w:r>
    </w:p>
    <w:p w14:paraId="71A756BA" w14:textId="77777777" w:rsidR="00E64A01" w:rsidRPr="00E64A01" w:rsidRDefault="00E64A01" w:rsidP="00E64A01">
      <w:pPr>
        <w:pStyle w:val="ListParagraph"/>
        <w:rPr>
          <w:rFonts w:ascii="Bookman Old Style" w:hAnsi="Bookman Old Style"/>
          <w:b/>
          <w:bCs/>
          <w:sz w:val="24"/>
          <w:szCs w:val="24"/>
        </w:rPr>
      </w:pPr>
    </w:p>
    <w:p w14:paraId="7F287193" w14:textId="07C4EC7F" w:rsidR="009E589A" w:rsidRDefault="00612D0B" w:rsidP="00F87E97">
      <w:pPr>
        <w:pStyle w:val="ListParagraph"/>
        <w:numPr>
          <w:ilvl w:val="0"/>
          <w:numId w:val="1"/>
        </w:numPr>
        <w:spacing w:after="0" w:line="240" w:lineRule="auto"/>
        <w:ind w:left="851" w:hanging="851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Minutes of </w:t>
      </w:r>
      <w:r w:rsidR="000C2B76">
        <w:rPr>
          <w:rFonts w:ascii="Bookman Old Style" w:hAnsi="Bookman Old Style"/>
          <w:b/>
          <w:bCs/>
          <w:sz w:val="24"/>
          <w:szCs w:val="24"/>
        </w:rPr>
        <w:t xml:space="preserve">the </w:t>
      </w:r>
      <w:r>
        <w:rPr>
          <w:rFonts w:ascii="Bookman Old Style" w:hAnsi="Bookman Old Style"/>
          <w:b/>
          <w:bCs/>
          <w:sz w:val="24"/>
          <w:szCs w:val="24"/>
        </w:rPr>
        <w:t>Annual Parish Council Meeting</w:t>
      </w:r>
      <w:r w:rsidR="00F87E97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783660">
        <w:rPr>
          <w:rFonts w:ascii="Bookman Old Style" w:hAnsi="Bookman Old Style"/>
          <w:b/>
          <w:bCs/>
          <w:sz w:val="24"/>
          <w:szCs w:val="24"/>
        </w:rPr>
        <w:t>on 31 May 2022 were</w:t>
      </w:r>
      <w:r w:rsidR="00F87E97">
        <w:rPr>
          <w:rFonts w:ascii="Bookman Old Style" w:hAnsi="Bookman Old Style"/>
          <w:b/>
          <w:bCs/>
          <w:sz w:val="24"/>
          <w:szCs w:val="24"/>
        </w:rPr>
        <w:t xml:space="preserve"> unanimously agreed upon.</w:t>
      </w:r>
    </w:p>
    <w:p w14:paraId="0AB9CE16" w14:textId="77777777" w:rsidR="00F87E97" w:rsidRPr="00F87E97" w:rsidRDefault="00F87E97" w:rsidP="00F87E97">
      <w:pPr>
        <w:pStyle w:val="ListParagraph"/>
        <w:rPr>
          <w:rFonts w:ascii="Bookman Old Style" w:hAnsi="Bookman Old Style"/>
          <w:b/>
          <w:bCs/>
          <w:sz w:val="24"/>
          <w:szCs w:val="24"/>
        </w:rPr>
      </w:pPr>
    </w:p>
    <w:p w14:paraId="767FD096" w14:textId="626F3D8D" w:rsidR="00F10E57" w:rsidRPr="00783660" w:rsidRDefault="00F87E97" w:rsidP="00783660">
      <w:pPr>
        <w:pStyle w:val="ListParagraph"/>
        <w:numPr>
          <w:ilvl w:val="0"/>
          <w:numId w:val="1"/>
        </w:numPr>
        <w:spacing w:after="0" w:line="240" w:lineRule="auto"/>
        <w:ind w:left="851" w:hanging="851"/>
        <w:rPr>
          <w:rFonts w:ascii="Bookman Old Style" w:hAnsi="Bookman Old Style"/>
          <w:b/>
          <w:bCs/>
          <w:sz w:val="24"/>
          <w:szCs w:val="24"/>
        </w:rPr>
      </w:pPr>
      <w:r w:rsidRPr="00783660">
        <w:rPr>
          <w:rFonts w:ascii="Bookman Old Style" w:hAnsi="Bookman Old Style"/>
          <w:b/>
          <w:bCs/>
          <w:sz w:val="24"/>
          <w:szCs w:val="24"/>
        </w:rPr>
        <w:t>Matters arising:</w:t>
      </w:r>
      <w:r w:rsidRPr="00783660">
        <w:rPr>
          <w:rFonts w:ascii="Bookman Old Style" w:hAnsi="Bookman Old Style"/>
          <w:b/>
          <w:bCs/>
          <w:sz w:val="24"/>
          <w:szCs w:val="24"/>
        </w:rPr>
        <w:tab/>
      </w:r>
      <w:r w:rsidR="000C2B76" w:rsidRPr="00783660">
        <w:rPr>
          <w:rFonts w:ascii="Bookman Old Style" w:hAnsi="Bookman Old Style"/>
          <w:b/>
          <w:bCs/>
          <w:sz w:val="24"/>
          <w:szCs w:val="24"/>
        </w:rPr>
        <w:t xml:space="preserve">  </w:t>
      </w:r>
      <w:r w:rsidRPr="00783660">
        <w:rPr>
          <w:rFonts w:ascii="Bookman Old Style" w:hAnsi="Bookman Old Style"/>
          <w:sz w:val="24"/>
          <w:szCs w:val="24"/>
        </w:rPr>
        <w:t>None</w:t>
      </w:r>
    </w:p>
    <w:p w14:paraId="0DB5B617" w14:textId="538A0A8D" w:rsidR="00702AD7" w:rsidRDefault="00702AD7" w:rsidP="00702AD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1C3A899" w14:textId="3680CAE1" w:rsidR="00702AD7" w:rsidRDefault="00783660" w:rsidP="00783660">
      <w:pPr>
        <w:pStyle w:val="ListParagraph"/>
        <w:numPr>
          <w:ilvl w:val="0"/>
          <w:numId w:val="1"/>
        </w:numPr>
        <w:spacing w:after="0" w:line="240" w:lineRule="auto"/>
        <w:ind w:left="851" w:hanging="851"/>
        <w:rPr>
          <w:rFonts w:ascii="Bookman Old Style" w:hAnsi="Bookman Old Style"/>
          <w:b/>
          <w:bCs/>
          <w:sz w:val="24"/>
          <w:szCs w:val="24"/>
        </w:rPr>
      </w:pPr>
      <w:bookmarkStart w:id="0" w:name="_Hlk111650365"/>
      <w:r>
        <w:rPr>
          <w:rFonts w:ascii="Bookman Old Style" w:hAnsi="Bookman Old Style"/>
          <w:b/>
          <w:bCs/>
          <w:sz w:val="24"/>
          <w:szCs w:val="24"/>
        </w:rPr>
        <w:t>Clerk’s Report</w:t>
      </w:r>
    </w:p>
    <w:p w14:paraId="05F3F5E7" w14:textId="040CC27F" w:rsidR="00783660" w:rsidRDefault="00783660" w:rsidP="00783660">
      <w:pPr>
        <w:pStyle w:val="ListParagraph"/>
        <w:spacing w:after="0" w:line="240" w:lineRule="auto"/>
        <w:ind w:left="85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Clerk reported the Statement of Account</w:t>
      </w:r>
      <w:r w:rsidR="00600C7A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(previously sent to councillors prior to the meeting) was only part of the </w:t>
      </w:r>
      <w:r w:rsidR="00600C7A">
        <w:rPr>
          <w:rFonts w:ascii="Bookman Old Style" w:hAnsi="Bookman Old Style"/>
          <w:sz w:val="24"/>
          <w:szCs w:val="24"/>
        </w:rPr>
        <w:t>2</w:t>
      </w:r>
      <w:r w:rsidR="00600C7A" w:rsidRPr="00600C7A">
        <w:rPr>
          <w:rFonts w:ascii="Bookman Old Style" w:hAnsi="Bookman Old Style"/>
          <w:sz w:val="24"/>
          <w:szCs w:val="24"/>
          <w:vertAlign w:val="superscript"/>
        </w:rPr>
        <w:t>nd</w:t>
      </w:r>
      <w:r w:rsidR="00600C7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quarter (6 July to 5 October)</w:t>
      </w:r>
      <w:r w:rsidR="00600C7A">
        <w:rPr>
          <w:rFonts w:ascii="Bookman Old Style" w:hAnsi="Bookman Old Style"/>
          <w:sz w:val="24"/>
          <w:szCs w:val="24"/>
        </w:rPr>
        <w:t xml:space="preserve"> and that the full statement would not be available until the end of September 2022. </w:t>
      </w:r>
    </w:p>
    <w:p w14:paraId="788E4186" w14:textId="6C0D888F" w:rsidR="00255870" w:rsidRDefault="00255870" w:rsidP="00255870">
      <w:pPr>
        <w:pStyle w:val="ListParagraph"/>
        <w:spacing w:after="0" w:line="240" w:lineRule="auto"/>
        <w:ind w:left="851"/>
        <w:rPr>
          <w:rFonts w:ascii="Bookman Old Style" w:hAnsi="Bookman Old Style"/>
          <w:sz w:val="24"/>
          <w:szCs w:val="24"/>
        </w:rPr>
      </w:pPr>
      <w:r w:rsidRPr="00255870">
        <w:rPr>
          <w:rFonts w:ascii="Bookman Old Style" w:hAnsi="Bookman Old Style"/>
          <w:sz w:val="24"/>
          <w:szCs w:val="24"/>
          <w:u w:val="single"/>
        </w:rPr>
        <w:t>Accounts</w:t>
      </w:r>
      <w:r>
        <w:rPr>
          <w:rFonts w:ascii="Bookman Old Style" w:hAnsi="Bookman Old Style"/>
          <w:sz w:val="24"/>
          <w:szCs w:val="24"/>
        </w:rPr>
        <w:t>:  Balance – Community Account: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£3,3995.50</w:t>
      </w:r>
    </w:p>
    <w:p w14:paraId="5E3CB5EE" w14:textId="2B2B327A" w:rsidR="00255870" w:rsidRDefault="00255870" w:rsidP="00255870">
      <w:pPr>
        <w:pStyle w:val="ListParagraph"/>
        <w:spacing w:after="0" w:line="240" w:lineRule="auto"/>
        <w:ind w:left="85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Savings Account: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£399.89</w:t>
      </w:r>
    </w:p>
    <w:p w14:paraId="333C3515" w14:textId="7B4AC387" w:rsidR="00255870" w:rsidRDefault="00255870" w:rsidP="00255870">
      <w:pPr>
        <w:pStyle w:val="ListParagraph"/>
        <w:spacing w:after="0" w:line="240" w:lineRule="auto"/>
        <w:ind w:left="85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Clerk</w:t>
      </w:r>
      <w:r w:rsidR="00C61866">
        <w:rPr>
          <w:rFonts w:ascii="Bookman Old Style" w:hAnsi="Bookman Old Style"/>
          <w:sz w:val="24"/>
          <w:szCs w:val="24"/>
        </w:rPr>
        <w:t>’</w:t>
      </w:r>
      <w:r>
        <w:rPr>
          <w:rFonts w:ascii="Bookman Old Style" w:hAnsi="Bookman Old Style"/>
          <w:sz w:val="24"/>
          <w:szCs w:val="24"/>
        </w:rPr>
        <w:t>s salary to date: £387.25</w:t>
      </w:r>
    </w:p>
    <w:p w14:paraId="541A0FC3" w14:textId="2A6444D9" w:rsidR="00C61866" w:rsidRDefault="00C61866" w:rsidP="00255870">
      <w:pPr>
        <w:pStyle w:val="ListParagraph"/>
        <w:spacing w:after="0" w:line="240" w:lineRule="auto"/>
        <w:ind w:left="85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Stationery to date:</w:t>
      </w:r>
      <w:r>
        <w:rPr>
          <w:rFonts w:ascii="Bookman Old Style" w:hAnsi="Bookman Old Style"/>
          <w:sz w:val="24"/>
          <w:szCs w:val="24"/>
        </w:rPr>
        <w:tab/>
      </w:r>
      <w:r w:rsidR="007D2EA0">
        <w:rPr>
          <w:rFonts w:ascii="Bookman Old Style" w:hAnsi="Bookman Old Style"/>
          <w:sz w:val="24"/>
          <w:szCs w:val="24"/>
        </w:rPr>
        <w:t>£</w:t>
      </w:r>
      <w:r>
        <w:rPr>
          <w:rFonts w:ascii="Bookman Old Style" w:hAnsi="Bookman Old Style"/>
          <w:sz w:val="24"/>
          <w:szCs w:val="24"/>
        </w:rPr>
        <w:t>36.35</w:t>
      </w:r>
      <w:r w:rsidR="007D2EA0">
        <w:rPr>
          <w:rFonts w:ascii="Bookman Old Style" w:hAnsi="Bookman Old Style"/>
          <w:sz w:val="24"/>
          <w:szCs w:val="24"/>
        </w:rPr>
        <w:t xml:space="preserve"> (</w:t>
      </w:r>
      <w:r w:rsidR="00771BAD">
        <w:rPr>
          <w:rFonts w:ascii="Bookman Old Style" w:hAnsi="Bookman Old Style"/>
          <w:sz w:val="24"/>
          <w:szCs w:val="24"/>
        </w:rPr>
        <w:t>compatible duo pack)</w:t>
      </w:r>
    </w:p>
    <w:p w14:paraId="3B4F05B4" w14:textId="26830CBC" w:rsidR="00771BAD" w:rsidRDefault="00771BAD" w:rsidP="00771BAD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14:paraId="0C8C62BD" w14:textId="4151833D" w:rsidR="00771BAD" w:rsidRDefault="00771BAD" w:rsidP="005914BF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Household Support Fund</w:t>
      </w:r>
    </w:p>
    <w:p w14:paraId="3AACBEF8" w14:textId="18D4AF84" w:rsidR="00B92566" w:rsidRPr="009411AE" w:rsidRDefault="00771BAD" w:rsidP="00972334">
      <w:pPr>
        <w:pStyle w:val="ListParagraph"/>
        <w:spacing w:after="0" w:line="240" w:lineRule="auto"/>
        <w:ind w:left="567"/>
        <w:rPr>
          <w:rFonts w:ascii="Bookman Old Style" w:hAnsi="Bookman Old Style"/>
          <w:b/>
          <w:bCs/>
          <w:color w:val="2F5496" w:themeColor="accent1" w:themeShade="BF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Clerk </w:t>
      </w:r>
      <w:r w:rsidR="00692402">
        <w:rPr>
          <w:rFonts w:ascii="Bookman Old Style" w:hAnsi="Bookman Old Style"/>
          <w:sz w:val="24"/>
          <w:szCs w:val="24"/>
        </w:rPr>
        <w:t xml:space="preserve">distributed a leaflet </w:t>
      </w:r>
      <w:r w:rsidR="004B7BF9">
        <w:rPr>
          <w:rFonts w:ascii="Bookman Old Style" w:hAnsi="Bookman Old Style"/>
          <w:sz w:val="24"/>
          <w:szCs w:val="24"/>
        </w:rPr>
        <w:t xml:space="preserve">that </w:t>
      </w:r>
      <w:r>
        <w:rPr>
          <w:rFonts w:ascii="Bookman Old Style" w:hAnsi="Bookman Old Style"/>
          <w:sz w:val="24"/>
          <w:szCs w:val="24"/>
        </w:rPr>
        <w:t>gave a summary of the scheme</w:t>
      </w:r>
      <w:r w:rsidR="00E87A3A">
        <w:rPr>
          <w:rFonts w:ascii="Bookman Old Style" w:hAnsi="Bookman Old Style"/>
          <w:sz w:val="24"/>
          <w:szCs w:val="24"/>
        </w:rPr>
        <w:t xml:space="preserve"> being</w:t>
      </w:r>
      <w:r w:rsidR="004C732C">
        <w:rPr>
          <w:rFonts w:ascii="Bookman Old Style" w:hAnsi="Bookman Old Style"/>
          <w:sz w:val="24"/>
          <w:szCs w:val="24"/>
        </w:rPr>
        <w:t xml:space="preserve"> funded</w:t>
      </w:r>
      <w:r w:rsidR="005914BF">
        <w:rPr>
          <w:rFonts w:ascii="Bookman Old Style" w:hAnsi="Bookman Old Style"/>
          <w:sz w:val="24"/>
          <w:szCs w:val="24"/>
        </w:rPr>
        <w:t xml:space="preserve"> </w:t>
      </w:r>
      <w:r w:rsidR="00DB58FE">
        <w:rPr>
          <w:rFonts w:ascii="Bookman Old Style" w:hAnsi="Bookman Old Style"/>
          <w:sz w:val="24"/>
          <w:szCs w:val="24"/>
        </w:rPr>
        <w:t>by</w:t>
      </w:r>
      <w:r w:rsidR="00972334">
        <w:rPr>
          <w:rFonts w:ascii="Bookman Old Style" w:hAnsi="Bookman Old Style"/>
          <w:sz w:val="24"/>
          <w:szCs w:val="24"/>
        </w:rPr>
        <w:t xml:space="preserve"> </w:t>
      </w:r>
      <w:r w:rsidR="004C732C">
        <w:rPr>
          <w:rFonts w:ascii="Bookman Old Style" w:hAnsi="Bookman Old Style"/>
          <w:sz w:val="24"/>
          <w:szCs w:val="24"/>
        </w:rPr>
        <w:t>the Norfolk County Council</w:t>
      </w:r>
      <w:r w:rsidR="00DB58FE">
        <w:rPr>
          <w:rFonts w:ascii="Bookman Old Style" w:hAnsi="Bookman Old Style"/>
          <w:sz w:val="24"/>
          <w:szCs w:val="24"/>
        </w:rPr>
        <w:t xml:space="preserve"> and delivered through the Norfolk Assistance Scheme</w:t>
      </w:r>
      <w:r w:rsidR="007E01CB">
        <w:rPr>
          <w:rFonts w:ascii="Bookman Old Style" w:hAnsi="Bookman Old Style"/>
          <w:sz w:val="24"/>
          <w:szCs w:val="24"/>
        </w:rPr>
        <w:t xml:space="preserve">. </w:t>
      </w:r>
      <w:r w:rsidR="00E87A3A">
        <w:rPr>
          <w:rFonts w:ascii="Bookman Old Style" w:hAnsi="Bookman Old Style"/>
          <w:sz w:val="24"/>
          <w:szCs w:val="24"/>
        </w:rPr>
        <w:t>The</w:t>
      </w:r>
      <w:r w:rsidR="007E01CB">
        <w:rPr>
          <w:rFonts w:ascii="Bookman Old Style" w:hAnsi="Bookman Old Style"/>
          <w:sz w:val="24"/>
          <w:szCs w:val="24"/>
        </w:rPr>
        <w:t xml:space="preserve"> initiative </w:t>
      </w:r>
      <w:r w:rsidR="00E87A3A">
        <w:rPr>
          <w:rFonts w:ascii="Bookman Old Style" w:hAnsi="Bookman Old Style"/>
          <w:sz w:val="24"/>
          <w:szCs w:val="24"/>
        </w:rPr>
        <w:t xml:space="preserve">is </w:t>
      </w:r>
      <w:r w:rsidR="007E01CB">
        <w:rPr>
          <w:rFonts w:ascii="Bookman Old Style" w:hAnsi="Bookman Old Style"/>
          <w:sz w:val="24"/>
          <w:szCs w:val="24"/>
        </w:rPr>
        <w:t>to assist</w:t>
      </w:r>
      <w:r w:rsidR="00E87A3A">
        <w:rPr>
          <w:rFonts w:ascii="Bookman Old Style" w:hAnsi="Bookman Old Style"/>
          <w:sz w:val="24"/>
          <w:szCs w:val="24"/>
        </w:rPr>
        <w:t xml:space="preserve"> individuals</w:t>
      </w:r>
      <w:r w:rsidR="007E01CB">
        <w:rPr>
          <w:rFonts w:ascii="Bookman Old Style" w:hAnsi="Bookman Old Style"/>
          <w:sz w:val="24"/>
          <w:szCs w:val="24"/>
        </w:rPr>
        <w:t xml:space="preserve"> with the increase in the</w:t>
      </w:r>
      <w:r w:rsidR="004C732C">
        <w:rPr>
          <w:rFonts w:ascii="Bookman Old Style" w:hAnsi="Bookman Old Style"/>
          <w:sz w:val="24"/>
          <w:szCs w:val="24"/>
        </w:rPr>
        <w:t xml:space="preserve"> cost of living. </w:t>
      </w:r>
      <w:r w:rsidR="00442AE9">
        <w:rPr>
          <w:rFonts w:ascii="Bookman Old Style" w:hAnsi="Bookman Old Style"/>
          <w:sz w:val="24"/>
          <w:szCs w:val="24"/>
        </w:rPr>
        <w:t>Councillors</w:t>
      </w:r>
      <w:r w:rsidR="00B92566">
        <w:rPr>
          <w:rFonts w:ascii="Bookman Old Style" w:hAnsi="Bookman Old Style"/>
          <w:sz w:val="24"/>
          <w:szCs w:val="24"/>
        </w:rPr>
        <w:t xml:space="preserve"> agreed to</w:t>
      </w:r>
      <w:r w:rsidR="00442AE9">
        <w:rPr>
          <w:rFonts w:ascii="Bookman Old Style" w:hAnsi="Bookman Old Style"/>
          <w:sz w:val="24"/>
          <w:szCs w:val="24"/>
        </w:rPr>
        <w:t xml:space="preserve"> accept a</w:t>
      </w:r>
      <w:r w:rsidR="00B0604A">
        <w:rPr>
          <w:rFonts w:ascii="Bookman Old Style" w:hAnsi="Bookman Old Style"/>
          <w:sz w:val="24"/>
          <w:szCs w:val="24"/>
        </w:rPr>
        <w:t xml:space="preserve"> generous offer </w:t>
      </w:r>
      <w:r w:rsidR="00F80719">
        <w:rPr>
          <w:rFonts w:ascii="Bookman Old Style" w:hAnsi="Bookman Old Style"/>
          <w:sz w:val="24"/>
          <w:szCs w:val="24"/>
        </w:rPr>
        <w:t>from a</w:t>
      </w:r>
      <w:r w:rsidR="00442AE9">
        <w:rPr>
          <w:rFonts w:ascii="Bookman Old Style" w:hAnsi="Bookman Old Style"/>
          <w:sz w:val="24"/>
          <w:szCs w:val="24"/>
        </w:rPr>
        <w:t xml:space="preserve"> member of</w:t>
      </w:r>
      <w:r w:rsidR="00B0604A">
        <w:rPr>
          <w:rFonts w:ascii="Bookman Old Style" w:hAnsi="Bookman Old Style"/>
          <w:sz w:val="24"/>
          <w:szCs w:val="24"/>
        </w:rPr>
        <w:t xml:space="preserve"> the</w:t>
      </w:r>
      <w:r w:rsidR="00442AE9">
        <w:rPr>
          <w:rFonts w:ascii="Bookman Old Style" w:hAnsi="Bookman Old Style"/>
          <w:sz w:val="24"/>
          <w:szCs w:val="24"/>
        </w:rPr>
        <w:t xml:space="preserve"> public</w:t>
      </w:r>
      <w:r w:rsidR="007E01CB">
        <w:rPr>
          <w:rFonts w:ascii="Bookman Old Style" w:hAnsi="Bookman Old Style"/>
          <w:sz w:val="24"/>
          <w:szCs w:val="24"/>
        </w:rPr>
        <w:t xml:space="preserve"> who would </w:t>
      </w:r>
      <w:r w:rsidR="00F80719">
        <w:rPr>
          <w:rFonts w:ascii="Bookman Old Style" w:hAnsi="Bookman Old Style"/>
          <w:sz w:val="24"/>
          <w:szCs w:val="24"/>
        </w:rPr>
        <w:t>organise</w:t>
      </w:r>
      <w:r w:rsidR="007E01CB">
        <w:rPr>
          <w:rFonts w:ascii="Bookman Old Style" w:hAnsi="Bookman Old Style"/>
          <w:sz w:val="24"/>
          <w:szCs w:val="24"/>
        </w:rPr>
        <w:t xml:space="preserve"> a network of volunteers to undertake</w:t>
      </w:r>
      <w:r w:rsidR="00F80719">
        <w:rPr>
          <w:rFonts w:ascii="Bookman Old Style" w:hAnsi="Bookman Old Style"/>
          <w:sz w:val="24"/>
          <w:szCs w:val="24"/>
        </w:rPr>
        <w:t xml:space="preserve"> a </w:t>
      </w:r>
      <w:r w:rsidR="005C057A">
        <w:rPr>
          <w:rFonts w:ascii="Bookman Old Style" w:hAnsi="Bookman Old Style"/>
          <w:sz w:val="24"/>
          <w:szCs w:val="24"/>
        </w:rPr>
        <w:t xml:space="preserve">leaflet drop in the </w:t>
      </w:r>
      <w:r w:rsidR="007E01CB">
        <w:rPr>
          <w:rFonts w:ascii="Bookman Old Style" w:hAnsi="Bookman Old Style"/>
          <w:sz w:val="24"/>
          <w:szCs w:val="24"/>
        </w:rPr>
        <w:t>P</w:t>
      </w:r>
      <w:r w:rsidR="005C057A">
        <w:rPr>
          <w:rFonts w:ascii="Bookman Old Style" w:hAnsi="Bookman Old Style"/>
          <w:sz w:val="24"/>
          <w:szCs w:val="24"/>
        </w:rPr>
        <w:t xml:space="preserve">arish </w:t>
      </w:r>
      <w:r w:rsidR="00875066">
        <w:rPr>
          <w:rFonts w:ascii="Bookman Old Style" w:hAnsi="Bookman Old Style"/>
          <w:sz w:val="24"/>
          <w:szCs w:val="24"/>
        </w:rPr>
        <w:t>free of charge</w:t>
      </w:r>
      <w:r w:rsidR="00B0604A">
        <w:rPr>
          <w:rFonts w:ascii="Bookman Old Style" w:hAnsi="Bookman Old Style"/>
          <w:sz w:val="24"/>
          <w:szCs w:val="24"/>
        </w:rPr>
        <w:t xml:space="preserve"> for the service.</w:t>
      </w:r>
      <w:r w:rsidR="007E01CB">
        <w:rPr>
          <w:rFonts w:ascii="Bookman Old Style" w:hAnsi="Bookman Old Style"/>
          <w:sz w:val="24"/>
          <w:szCs w:val="24"/>
        </w:rPr>
        <w:t xml:space="preserve"> </w:t>
      </w:r>
      <w:r w:rsidR="007E01CB" w:rsidRPr="009411AE">
        <w:rPr>
          <w:rFonts w:ascii="Bookman Old Style" w:hAnsi="Bookman Old Style"/>
          <w:color w:val="2F5496" w:themeColor="accent1" w:themeShade="BF"/>
          <w:sz w:val="24"/>
          <w:szCs w:val="24"/>
        </w:rPr>
        <w:t>Councillor Mackenzie offered to assist with any administration</w:t>
      </w:r>
      <w:r w:rsidR="009411AE">
        <w:rPr>
          <w:rFonts w:ascii="Bookman Old Style" w:hAnsi="Bookman Old Style"/>
          <w:sz w:val="24"/>
          <w:szCs w:val="24"/>
        </w:rPr>
        <w:t xml:space="preserve">. </w:t>
      </w:r>
      <w:r w:rsidR="007E01CB" w:rsidRPr="009411AE">
        <w:rPr>
          <w:rFonts w:ascii="Bookman Old Style" w:hAnsi="Bookman Old Style"/>
          <w:b/>
          <w:bCs/>
          <w:color w:val="2F5496" w:themeColor="accent1" w:themeShade="BF"/>
          <w:sz w:val="24"/>
          <w:szCs w:val="24"/>
        </w:rPr>
        <w:t>T</w:t>
      </w:r>
      <w:r w:rsidR="00DB58FE" w:rsidRPr="009411AE">
        <w:rPr>
          <w:rFonts w:ascii="Bookman Old Style" w:hAnsi="Bookman Old Style"/>
          <w:b/>
          <w:bCs/>
          <w:color w:val="2F5496" w:themeColor="accent1" w:themeShade="BF"/>
          <w:sz w:val="24"/>
          <w:szCs w:val="24"/>
        </w:rPr>
        <w:t xml:space="preserve">he Clerk said she would </w:t>
      </w:r>
      <w:r w:rsidR="00E87A3A" w:rsidRPr="009411AE">
        <w:rPr>
          <w:rFonts w:ascii="Bookman Old Style" w:hAnsi="Bookman Old Style"/>
          <w:b/>
          <w:bCs/>
          <w:color w:val="2F5496" w:themeColor="accent1" w:themeShade="BF"/>
          <w:sz w:val="24"/>
          <w:szCs w:val="24"/>
        </w:rPr>
        <w:t>compose</w:t>
      </w:r>
      <w:r w:rsidR="00DB58FE" w:rsidRPr="009411AE">
        <w:rPr>
          <w:rFonts w:ascii="Bookman Old Style" w:hAnsi="Bookman Old Style"/>
          <w:b/>
          <w:bCs/>
          <w:color w:val="2F5496" w:themeColor="accent1" w:themeShade="BF"/>
          <w:sz w:val="24"/>
          <w:szCs w:val="24"/>
        </w:rPr>
        <w:t xml:space="preserve"> a cover letter</w:t>
      </w:r>
      <w:r w:rsidR="00E87A3A" w:rsidRPr="009411AE">
        <w:rPr>
          <w:rFonts w:ascii="Bookman Old Style" w:hAnsi="Bookman Old Style"/>
          <w:b/>
          <w:bCs/>
          <w:color w:val="2F5496" w:themeColor="accent1" w:themeShade="BF"/>
          <w:sz w:val="24"/>
          <w:szCs w:val="24"/>
        </w:rPr>
        <w:t xml:space="preserve"> addressed to Alby with Thwaite parishioners</w:t>
      </w:r>
      <w:r w:rsidR="00DB58FE" w:rsidRPr="009411AE">
        <w:rPr>
          <w:rFonts w:ascii="Bookman Old Style" w:hAnsi="Bookman Old Style"/>
          <w:b/>
          <w:bCs/>
          <w:color w:val="2F5496" w:themeColor="accent1" w:themeShade="BF"/>
          <w:sz w:val="24"/>
          <w:szCs w:val="24"/>
        </w:rPr>
        <w:t xml:space="preserve"> to be attached to the leaflet.</w:t>
      </w:r>
    </w:p>
    <w:p w14:paraId="21D3AB1E" w14:textId="51B6134F" w:rsidR="00E87A3A" w:rsidRDefault="00E87A3A" w:rsidP="00E87A3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34C9EB3" w14:textId="40F3352B" w:rsidR="005B327F" w:rsidRDefault="00E87A3A" w:rsidP="00972334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Bookman Old Style" w:hAnsi="Bookman Old Style"/>
          <w:sz w:val="24"/>
          <w:szCs w:val="24"/>
        </w:rPr>
      </w:pPr>
      <w:r w:rsidRPr="005B327F">
        <w:rPr>
          <w:rFonts w:ascii="Bookman Old Style" w:hAnsi="Bookman Old Style"/>
          <w:b/>
          <w:bCs/>
          <w:sz w:val="24"/>
          <w:szCs w:val="24"/>
        </w:rPr>
        <w:t>Planning Applications</w:t>
      </w:r>
      <w:r w:rsidR="005B327F" w:rsidRPr="005B327F">
        <w:rPr>
          <w:rFonts w:ascii="Bookman Old Style" w:hAnsi="Bookman Old Style"/>
          <w:b/>
          <w:bCs/>
          <w:sz w:val="24"/>
          <w:szCs w:val="24"/>
        </w:rPr>
        <w:t>:</w:t>
      </w:r>
      <w:r w:rsidR="00531D82" w:rsidRPr="005B327F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5B327F" w:rsidRPr="005B327F">
        <w:rPr>
          <w:rFonts w:ascii="Bookman Old Style" w:hAnsi="Bookman Old Style"/>
          <w:sz w:val="24"/>
          <w:szCs w:val="24"/>
        </w:rPr>
        <w:t>Councillor McNamara reported</w:t>
      </w:r>
      <w:r w:rsidR="005B327F">
        <w:rPr>
          <w:rFonts w:ascii="Bookman Old Style" w:hAnsi="Bookman Old Style"/>
          <w:sz w:val="24"/>
          <w:szCs w:val="24"/>
        </w:rPr>
        <w:t>.</w:t>
      </w:r>
    </w:p>
    <w:p w14:paraId="04E205F8" w14:textId="629F284C" w:rsidR="005B327F" w:rsidRDefault="00531D82" w:rsidP="00972334">
      <w:p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 w:rsidRPr="001D1934">
        <w:rPr>
          <w:rFonts w:ascii="Bookman Old Style" w:hAnsi="Bookman Old Style"/>
          <w:b/>
          <w:bCs/>
          <w:sz w:val="24"/>
          <w:szCs w:val="24"/>
        </w:rPr>
        <w:t>PF/22/0801</w:t>
      </w:r>
      <w:r w:rsidR="005B327F" w:rsidRPr="001D1934">
        <w:rPr>
          <w:rFonts w:ascii="Bookman Old Style" w:hAnsi="Bookman Old Style"/>
          <w:b/>
          <w:bCs/>
          <w:sz w:val="24"/>
          <w:szCs w:val="24"/>
        </w:rPr>
        <w:t xml:space="preserve"> – 1 Walpole Barns, Thwaite Common</w:t>
      </w:r>
      <w:r w:rsidR="001D1934">
        <w:rPr>
          <w:rFonts w:ascii="Bookman Old Style" w:hAnsi="Bookman Old Style"/>
          <w:b/>
          <w:bCs/>
          <w:sz w:val="24"/>
          <w:szCs w:val="24"/>
        </w:rPr>
        <w:t xml:space="preserve"> -</w:t>
      </w:r>
      <w:r w:rsidR="005B327F" w:rsidRPr="001D1934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6841F7" w:rsidRPr="001D1934">
        <w:rPr>
          <w:rFonts w:ascii="Bookman Old Style" w:hAnsi="Bookman Old Style"/>
          <w:sz w:val="24"/>
          <w:szCs w:val="24"/>
        </w:rPr>
        <w:t xml:space="preserve">the application </w:t>
      </w:r>
      <w:r w:rsidR="005B327F" w:rsidRPr="001D1934">
        <w:rPr>
          <w:rFonts w:ascii="Bookman Old Style" w:hAnsi="Bookman Old Style"/>
          <w:sz w:val="24"/>
          <w:szCs w:val="24"/>
        </w:rPr>
        <w:t>is</w:t>
      </w:r>
      <w:r w:rsidR="006841F7" w:rsidRPr="001D1934">
        <w:rPr>
          <w:rFonts w:ascii="Bookman Old Style" w:hAnsi="Bookman Old Style"/>
          <w:sz w:val="24"/>
          <w:szCs w:val="24"/>
        </w:rPr>
        <w:t xml:space="preserve"> still pending.</w:t>
      </w:r>
    </w:p>
    <w:p w14:paraId="0ED9E5F8" w14:textId="77777777" w:rsidR="00370DC0" w:rsidRDefault="00370DC0" w:rsidP="00972334">
      <w:p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</w:p>
    <w:p w14:paraId="4B1CE4BA" w14:textId="77777777" w:rsidR="00370DC0" w:rsidRDefault="00370DC0" w:rsidP="00972334">
      <w:pPr>
        <w:spacing w:after="0" w:line="240" w:lineRule="auto"/>
        <w:ind w:left="567"/>
        <w:rPr>
          <w:rFonts w:ascii="Bookman Old Style" w:hAnsi="Bookman Old Style"/>
          <w:b/>
          <w:bCs/>
          <w:sz w:val="24"/>
          <w:szCs w:val="24"/>
        </w:rPr>
      </w:pPr>
    </w:p>
    <w:p w14:paraId="566532C0" w14:textId="7BD8E6D8" w:rsidR="00370DC0" w:rsidRDefault="00370DC0" w:rsidP="00C8078E">
      <w:pPr>
        <w:spacing w:after="0" w:line="240" w:lineRule="auto"/>
        <w:ind w:left="567" w:firstLine="142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lastRenderedPageBreak/>
        <w:t>First Homes Proposal at School Lane, Alby</w:t>
      </w:r>
    </w:p>
    <w:p w14:paraId="41555CA7" w14:textId="78C180FA" w:rsidR="00CC31BF" w:rsidRDefault="00C8078E" w:rsidP="00972334">
      <w:p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color w:val="2F5496" w:themeColor="accent1" w:themeShade="BF"/>
          <w:sz w:val="24"/>
          <w:szCs w:val="24"/>
        </w:rPr>
        <w:t xml:space="preserve"> </w:t>
      </w:r>
      <w:r w:rsidR="00370DC0">
        <w:rPr>
          <w:rFonts w:ascii="Bookman Old Style" w:hAnsi="Bookman Old Style"/>
          <w:b/>
          <w:bCs/>
          <w:i/>
          <w:iCs/>
          <w:color w:val="2F5496" w:themeColor="accent1" w:themeShade="BF"/>
          <w:sz w:val="24"/>
          <w:szCs w:val="24"/>
        </w:rPr>
        <w:t>Report to follow</w:t>
      </w:r>
    </w:p>
    <w:p w14:paraId="6F35B0EE" w14:textId="06AAFCA2" w:rsidR="005914BF" w:rsidRPr="001D1934" w:rsidRDefault="00BC32D6" w:rsidP="00BC32D6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0A7ECF38" w14:textId="77777777" w:rsidR="005B327F" w:rsidRPr="005B327F" w:rsidRDefault="005B327F" w:rsidP="005B327F">
      <w:pPr>
        <w:pStyle w:val="ListParagraph"/>
        <w:rPr>
          <w:rFonts w:ascii="Bookman Old Style" w:hAnsi="Bookman Old Style"/>
          <w:sz w:val="24"/>
          <w:szCs w:val="24"/>
        </w:rPr>
      </w:pPr>
    </w:p>
    <w:p w14:paraId="297B0BBF" w14:textId="0F684984" w:rsidR="001555E6" w:rsidRPr="001555E6" w:rsidRDefault="001D1934" w:rsidP="005A296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Bookman Old Style" w:hAnsi="Bookman Old Style"/>
          <w:sz w:val="24"/>
          <w:szCs w:val="24"/>
        </w:rPr>
      </w:pPr>
      <w:r w:rsidRPr="001555E6">
        <w:rPr>
          <w:rFonts w:ascii="Bookman Old Style" w:hAnsi="Bookman Old Style"/>
          <w:b/>
          <w:bCs/>
          <w:sz w:val="24"/>
          <w:szCs w:val="24"/>
        </w:rPr>
        <w:t>School Lane</w:t>
      </w:r>
      <w:r w:rsidR="002F1DA9" w:rsidRPr="001555E6">
        <w:rPr>
          <w:rFonts w:ascii="Bookman Old Style" w:hAnsi="Bookman Old Style"/>
          <w:b/>
          <w:bCs/>
          <w:sz w:val="24"/>
          <w:szCs w:val="24"/>
        </w:rPr>
        <w:t xml:space="preserve"> resurfacing</w:t>
      </w:r>
    </w:p>
    <w:p w14:paraId="707E5B3A" w14:textId="6CA35473" w:rsidR="001555E6" w:rsidRDefault="001555E6" w:rsidP="001555E6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20-mile-per-hour speed limit was in force along this Lane due to the recent resurfacing.</w:t>
      </w:r>
    </w:p>
    <w:p w14:paraId="04BC9214" w14:textId="5A3AAAB5" w:rsidR="002F1DA9" w:rsidRPr="002F1DA9" w:rsidRDefault="003B480C" w:rsidP="003B480C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color w:val="2F5496" w:themeColor="accent1" w:themeShade="BF"/>
          <w:sz w:val="24"/>
          <w:szCs w:val="24"/>
        </w:rPr>
        <w:t>Report to follow</w:t>
      </w:r>
    </w:p>
    <w:p w14:paraId="6AD0E348" w14:textId="6AAC3465" w:rsidR="00884BCF" w:rsidRDefault="00884BCF" w:rsidP="00884BCF">
      <w:pPr>
        <w:pStyle w:val="ListParagraph"/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14:paraId="6B62EE9D" w14:textId="1A413C5A" w:rsidR="00884BCF" w:rsidRDefault="00884BCF" w:rsidP="00884BCF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As part of this item, </w:t>
      </w:r>
      <w:r w:rsidR="007648A7">
        <w:rPr>
          <w:rFonts w:ascii="Bookman Old Style" w:hAnsi="Bookman Old Style"/>
          <w:sz w:val="24"/>
          <w:szCs w:val="24"/>
        </w:rPr>
        <w:t>Councillors expressed general concerns regarding vehicle speeds in the lanes of the Parish</w:t>
      </w:r>
      <w:r w:rsidR="00686177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 xml:space="preserve">Councillor John Toye </w:t>
      </w:r>
      <w:r w:rsidR="007648A7">
        <w:rPr>
          <w:rFonts w:ascii="Bookman Old Style" w:hAnsi="Bookman Old Style"/>
          <w:sz w:val="24"/>
          <w:szCs w:val="24"/>
        </w:rPr>
        <w:t>advised that the addition of a new</w:t>
      </w:r>
      <w:r w:rsidR="00686177">
        <w:rPr>
          <w:rFonts w:ascii="Bookman Old Style" w:hAnsi="Bookman Old Style"/>
          <w:sz w:val="24"/>
          <w:szCs w:val="24"/>
        </w:rPr>
        <w:t xml:space="preserve"> </w:t>
      </w:r>
      <w:r w:rsidR="007648A7">
        <w:rPr>
          <w:rFonts w:ascii="Bookman Old Style" w:hAnsi="Bookman Old Style"/>
          <w:sz w:val="24"/>
          <w:szCs w:val="24"/>
        </w:rPr>
        <w:t>regulatio</w:t>
      </w:r>
      <w:r w:rsidR="00686177">
        <w:rPr>
          <w:rFonts w:ascii="Bookman Old Style" w:hAnsi="Bookman Old Style"/>
          <w:sz w:val="24"/>
          <w:szCs w:val="24"/>
        </w:rPr>
        <w:t>n</w:t>
      </w:r>
      <w:r w:rsidR="007648A7">
        <w:rPr>
          <w:rFonts w:ascii="Bookman Old Style" w:hAnsi="Bookman Old Style"/>
          <w:sz w:val="24"/>
          <w:szCs w:val="24"/>
        </w:rPr>
        <w:t xml:space="preserve"> to the Highway Code</w:t>
      </w:r>
      <w:r w:rsidR="00111199">
        <w:rPr>
          <w:rFonts w:ascii="Bookman Old Style" w:hAnsi="Bookman Old Style"/>
          <w:sz w:val="24"/>
          <w:szCs w:val="24"/>
        </w:rPr>
        <w:t>, the project of</w:t>
      </w:r>
      <w:r w:rsidR="00686177">
        <w:rPr>
          <w:rFonts w:ascii="Bookman Old Style" w:hAnsi="Bookman Old Style"/>
          <w:sz w:val="24"/>
          <w:szCs w:val="24"/>
        </w:rPr>
        <w:t xml:space="preserve"> ‘Quiet Lanes’</w:t>
      </w:r>
      <w:r w:rsidR="00111199">
        <w:rPr>
          <w:rFonts w:ascii="Bookman Old Style" w:hAnsi="Bookman Old Style"/>
          <w:sz w:val="24"/>
          <w:szCs w:val="24"/>
        </w:rPr>
        <w:t>,</w:t>
      </w:r>
      <w:r w:rsidR="007648A7">
        <w:rPr>
          <w:rFonts w:ascii="Bookman Old Style" w:hAnsi="Bookman Old Style"/>
          <w:sz w:val="24"/>
          <w:szCs w:val="24"/>
        </w:rPr>
        <w:t xml:space="preserve"> </w:t>
      </w:r>
      <w:r w:rsidR="00686177">
        <w:rPr>
          <w:rFonts w:ascii="Bookman Old Style" w:hAnsi="Bookman Old Style"/>
          <w:sz w:val="24"/>
          <w:szCs w:val="24"/>
        </w:rPr>
        <w:t>could resolve the issues of speeding by introducing speed calming measures</w:t>
      </w:r>
      <w:r w:rsidR="003B480C">
        <w:rPr>
          <w:rFonts w:ascii="Bookman Old Style" w:hAnsi="Bookman Old Style"/>
          <w:sz w:val="24"/>
          <w:szCs w:val="24"/>
        </w:rPr>
        <w:t>.</w:t>
      </w:r>
      <w:r w:rsidR="00686177">
        <w:rPr>
          <w:rFonts w:ascii="Bookman Old Style" w:hAnsi="Bookman Old Style"/>
          <w:sz w:val="24"/>
          <w:szCs w:val="24"/>
        </w:rPr>
        <w:t xml:space="preserve">  </w:t>
      </w:r>
      <w:r w:rsidR="00686177" w:rsidRPr="00C21319">
        <w:rPr>
          <w:rFonts w:ascii="Bookman Old Style" w:hAnsi="Bookman Old Style"/>
          <w:color w:val="2F5496" w:themeColor="accent1" w:themeShade="BF"/>
          <w:sz w:val="24"/>
          <w:szCs w:val="24"/>
        </w:rPr>
        <w:t>He suggested that he approaches</w:t>
      </w:r>
      <w:r w:rsidR="00E27307" w:rsidRPr="00C21319">
        <w:rPr>
          <w:rFonts w:ascii="Bookman Old Style" w:hAnsi="Bookman Old Style"/>
          <w:color w:val="2F5496" w:themeColor="accent1" w:themeShade="BF"/>
          <w:sz w:val="24"/>
          <w:szCs w:val="24"/>
        </w:rPr>
        <w:t xml:space="preserve"> Councillor</w:t>
      </w:r>
      <w:r w:rsidR="00686177" w:rsidRPr="00C21319">
        <w:rPr>
          <w:rFonts w:ascii="Bookman Old Style" w:hAnsi="Bookman Old Style"/>
          <w:color w:val="2F5496" w:themeColor="accent1" w:themeShade="BF"/>
          <w:sz w:val="24"/>
          <w:szCs w:val="24"/>
        </w:rPr>
        <w:t xml:space="preserve"> </w:t>
      </w:r>
      <w:r w:rsidR="00111199" w:rsidRPr="00C21319">
        <w:rPr>
          <w:rFonts w:ascii="Bookman Old Style" w:hAnsi="Bookman Old Style"/>
          <w:color w:val="2F5496" w:themeColor="accent1" w:themeShade="BF"/>
          <w:sz w:val="24"/>
          <w:szCs w:val="24"/>
        </w:rPr>
        <w:t xml:space="preserve">Saul </w:t>
      </w:r>
      <w:r w:rsidR="00E27307" w:rsidRPr="00C21319">
        <w:rPr>
          <w:rFonts w:ascii="Bookman Old Style" w:hAnsi="Bookman Old Style"/>
          <w:color w:val="2F5496" w:themeColor="accent1" w:themeShade="BF"/>
          <w:sz w:val="24"/>
          <w:szCs w:val="24"/>
        </w:rPr>
        <w:t xml:space="preserve">Penfold </w:t>
      </w:r>
      <w:r w:rsidR="00111199" w:rsidRPr="00C21319">
        <w:rPr>
          <w:rFonts w:ascii="Bookman Old Style" w:hAnsi="Bookman Old Style"/>
          <w:color w:val="2F5496" w:themeColor="accent1" w:themeShade="BF"/>
          <w:sz w:val="24"/>
          <w:szCs w:val="24"/>
        </w:rPr>
        <w:t>for advice</w:t>
      </w:r>
      <w:r w:rsidR="00E27307" w:rsidRPr="00C21319">
        <w:rPr>
          <w:rFonts w:ascii="Bookman Old Style" w:hAnsi="Bookman Old Style"/>
          <w:color w:val="2F5496" w:themeColor="accent1" w:themeShade="BF"/>
          <w:sz w:val="24"/>
          <w:szCs w:val="24"/>
        </w:rPr>
        <w:t xml:space="preserve"> on this matter</w:t>
      </w:r>
      <w:r w:rsidR="00111199" w:rsidRPr="00C21319">
        <w:rPr>
          <w:rFonts w:ascii="Bookman Old Style" w:hAnsi="Bookman Old Style"/>
          <w:color w:val="2F5496" w:themeColor="accent1" w:themeShade="BF"/>
          <w:sz w:val="24"/>
          <w:szCs w:val="24"/>
        </w:rPr>
        <w:t xml:space="preserve"> and report back</w:t>
      </w:r>
      <w:r w:rsidR="00E27307" w:rsidRPr="00C21319">
        <w:rPr>
          <w:rFonts w:ascii="Bookman Old Style" w:hAnsi="Bookman Old Style"/>
          <w:color w:val="2F5496" w:themeColor="accent1" w:themeShade="BF"/>
          <w:sz w:val="24"/>
          <w:szCs w:val="24"/>
        </w:rPr>
        <w:t xml:space="preserve"> to a future meeting.</w:t>
      </w:r>
    </w:p>
    <w:p w14:paraId="57B42BBA" w14:textId="1A135956" w:rsidR="001555E6" w:rsidRDefault="001555E6" w:rsidP="001555E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8302DDA" w14:textId="602AFFC7" w:rsidR="00884BCF" w:rsidRPr="00884BCF" w:rsidRDefault="001555E6" w:rsidP="001555E6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NOTE: Councillor John Toye retired from the meeting due to another commitment.  He briefly announced changes that would affect the local communit</w:t>
      </w:r>
      <w:r w:rsidR="003B480C">
        <w:rPr>
          <w:rFonts w:ascii="Bookman Old Style" w:hAnsi="Bookman Old Style"/>
          <w:i/>
          <w:iCs/>
          <w:sz w:val="24"/>
          <w:szCs w:val="24"/>
        </w:rPr>
        <w:t>y</w:t>
      </w:r>
      <w:r>
        <w:rPr>
          <w:rFonts w:ascii="Bookman Old Style" w:hAnsi="Bookman Old Style"/>
          <w:i/>
          <w:iCs/>
          <w:sz w:val="24"/>
          <w:szCs w:val="24"/>
        </w:rPr>
        <w:t xml:space="preserve">– a change of dates for the </w:t>
      </w:r>
      <w:r w:rsidR="003B480C">
        <w:rPr>
          <w:rFonts w:ascii="Bookman Old Style" w:hAnsi="Bookman Old Style"/>
          <w:i/>
          <w:iCs/>
          <w:sz w:val="24"/>
          <w:szCs w:val="24"/>
        </w:rPr>
        <w:t>household</w:t>
      </w:r>
      <w:r>
        <w:rPr>
          <w:rFonts w:ascii="Bookman Old Style" w:hAnsi="Bookman Old Style"/>
          <w:i/>
          <w:iCs/>
          <w:sz w:val="24"/>
          <w:szCs w:val="24"/>
        </w:rPr>
        <w:t xml:space="preserve"> bin</w:t>
      </w:r>
      <w:r w:rsidR="003B480C">
        <w:rPr>
          <w:rFonts w:ascii="Bookman Old Style" w:hAnsi="Bookman Old Style"/>
          <w:i/>
          <w:iCs/>
          <w:sz w:val="24"/>
          <w:szCs w:val="24"/>
        </w:rPr>
        <w:t xml:space="preserve"> collection </w:t>
      </w:r>
      <w:r>
        <w:rPr>
          <w:rFonts w:ascii="Bookman Old Style" w:hAnsi="Bookman Old Style"/>
          <w:i/>
          <w:iCs/>
          <w:sz w:val="24"/>
          <w:szCs w:val="24"/>
        </w:rPr>
        <w:t>beginning in September</w:t>
      </w:r>
      <w:r w:rsidR="002061F9">
        <w:rPr>
          <w:rFonts w:ascii="Bookman Old Style" w:hAnsi="Bookman Old Style"/>
          <w:i/>
          <w:iCs/>
          <w:sz w:val="24"/>
          <w:szCs w:val="24"/>
        </w:rPr>
        <w:t>;</w:t>
      </w:r>
      <w:r w:rsidR="002F4A07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2061F9">
        <w:rPr>
          <w:rFonts w:ascii="Bookman Old Style" w:hAnsi="Bookman Old Style"/>
          <w:i/>
          <w:iCs/>
          <w:sz w:val="24"/>
          <w:szCs w:val="24"/>
        </w:rPr>
        <w:t xml:space="preserve"> NNDC initiative - a new </w:t>
      </w:r>
      <w:r w:rsidR="002F4A07">
        <w:rPr>
          <w:rFonts w:ascii="Bookman Old Style" w:hAnsi="Bookman Old Style"/>
          <w:i/>
          <w:iCs/>
          <w:sz w:val="24"/>
          <w:szCs w:val="24"/>
        </w:rPr>
        <w:t>Youth Council</w:t>
      </w:r>
      <w:r w:rsidR="002061F9">
        <w:rPr>
          <w:rFonts w:ascii="Bookman Old Style" w:hAnsi="Bookman Old Style"/>
          <w:i/>
          <w:iCs/>
          <w:sz w:val="24"/>
          <w:szCs w:val="24"/>
        </w:rPr>
        <w:t xml:space="preserve">; </w:t>
      </w:r>
      <w:r w:rsidR="003B480C">
        <w:rPr>
          <w:rFonts w:ascii="Bookman Old Style" w:hAnsi="Bookman Old Style"/>
          <w:i/>
          <w:iCs/>
          <w:sz w:val="24"/>
          <w:szCs w:val="24"/>
        </w:rPr>
        <w:t>changes</w:t>
      </w:r>
      <w:r w:rsidR="00C84B6D">
        <w:rPr>
          <w:rFonts w:ascii="Bookman Old Style" w:hAnsi="Bookman Old Style"/>
          <w:i/>
          <w:iCs/>
          <w:sz w:val="24"/>
          <w:szCs w:val="24"/>
        </w:rPr>
        <w:t xml:space="preserve"> to NCC mobile library services; </w:t>
      </w:r>
      <w:r w:rsidR="002A3E53">
        <w:rPr>
          <w:rFonts w:ascii="Bookman Old Style" w:hAnsi="Bookman Old Style"/>
          <w:i/>
          <w:iCs/>
          <w:sz w:val="24"/>
          <w:szCs w:val="24"/>
        </w:rPr>
        <w:t>the introduction of Community Connectors in the region</w:t>
      </w:r>
      <w:r w:rsidR="003B480C">
        <w:rPr>
          <w:rFonts w:ascii="Bookman Old Style" w:hAnsi="Bookman Old Style"/>
          <w:i/>
          <w:iCs/>
          <w:sz w:val="24"/>
          <w:szCs w:val="24"/>
        </w:rPr>
        <w:t>.</w:t>
      </w:r>
    </w:p>
    <w:p w14:paraId="6CA03E7A" w14:textId="77777777" w:rsidR="005914BF" w:rsidRPr="001555E6" w:rsidRDefault="005914BF" w:rsidP="001555E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152144B" w14:textId="7B897095" w:rsidR="005B327F" w:rsidRPr="00844226" w:rsidRDefault="00844226" w:rsidP="0084422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10.</w:t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="00803FB8" w:rsidRPr="00844226">
        <w:rPr>
          <w:rFonts w:ascii="Bookman Old Style" w:hAnsi="Bookman Old Style"/>
          <w:b/>
          <w:bCs/>
          <w:sz w:val="24"/>
          <w:szCs w:val="24"/>
        </w:rPr>
        <w:t xml:space="preserve">Risk Assessment </w:t>
      </w:r>
    </w:p>
    <w:p w14:paraId="6687362A" w14:textId="44356A8F" w:rsidR="00803FB8" w:rsidRPr="0057186A" w:rsidRDefault="007458A1" w:rsidP="00844226">
      <w:pPr>
        <w:pStyle w:val="ListParagraph"/>
        <w:spacing w:after="0" w:line="240" w:lineRule="auto"/>
        <w:ind w:left="709"/>
        <w:rPr>
          <w:rFonts w:ascii="Bookman Old Style" w:hAnsi="Bookman Old Style"/>
          <w:color w:val="2F5496" w:themeColor="accent1" w:themeShade="BF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Councillor Mackenzie raised the question of pinning notices on the Thwaite Common Notice</w:t>
      </w:r>
      <w:r w:rsidR="00844226">
        <w:rPr>
          <w:rFonts w:ascii="Bookman Old Style" w:hAnsi="Bookman Old Style"/>
          <w:sz w:val="24"/>
          <w:szCs w:val="24"/>
        </w:rPr>
        <w:t>.</w:t>
      </w:r>
      <w:r w:rsidR="005914BF">
        <w:rPr>
          <w:rFonts w:ascii="Bookman Old Style" w:hAnsi="Bookman Old Style"/>
          <w:sz w:val="24"/>
          <w:szCs w:val="24"/>
        </w:rPr>
        <w:t xml:space="preserve"> The Clerk advised she had written a report on her findings with regard to this Board. </w:t>
      </w:r>
      <w:r w:rsidR="005914BF" w:rsidRPr="009411AE">
        <w:rPr>
          <w:rFonts w:ascii="Bookman Old Style" w:hAnsi="Bookman Old Style"/>
          <w:color w:val="2F5496" w:themeColor="accent1" w:themeShade="BF"/>
          <w:sz w:val="24"/>
          <w:szCs w:val="24"/>
        </w:rPr>
        <w:t>Councillor Mackenzie requested she distributes the report to Councillors</w:t>
      </w:r>
      <w:r w:rsidR="005914BF" w:rsidRPr="009411AE">
        <w:rPr>
          <w:rFonts w:ascii="Bookman Old Style" w:hAnsi="Bookman Old Style"/>
          <w:b/>
          <w:bCs/>
          <w:color w:val="2F5496" w:themeColor="accent1" w:themeShade="BF"/>
          <w:sz w:val="24"/>
          <w:szCs w:val="24"/>
        </w:rPr>
        <w:t xml:space="preserve">. </w:t>
      </w:r>
      <w:r w:rsidR="005914BF" w:rsidRPr="00370DC0">
        <w:rPr>
          <w:rFonts w:ascii="Bookman Old Style" w:hAnsi="Bookman Old Style"/>
          <w:b/>
          <w:bCs/>
          <w:color w:val="2F5496" w:themeColor="accent1" w:themeShade="BF"/>
          <w:sz w:val="24"/>
          <w:szCs w:val="24"/>
        </w:rPr>
        <w:t>The Clerk agreed to do this.</w:t>
      </w:r>
    </w:p>
    <w:p w14:paraId="5045D7E0" w14:textId="67C6FA02" w:rsidR="00C21319" w:rsidRPr="0057186A" w:rsidRDefault="00C21319" w:rsidP="00C21319">
      <w:pPr>
        <w:spacing w:after="0" w:line="240" w:lineRule="auto"/>
        <w:rPr>
          <w:rFonts w:ascii="Bookman Old Style" w:hAnsi="Bookman Old Style"/>
          <w:color w:val="2F5496" w:themeColor="accent1" w:themeShade="BF"/>
          <w:sz w:val="24"/>
          <w:szCs w:val="24"/>
        </w:rPr>
      </w:pPr>
    </w:p>
    <w:p w14:paraId="57720E85" w14:textId="225D1B21" w:rsidR="00C21319" w:rsidRDefault="00C21319" w:rsidP="00C21319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11.</w:t>
      </w:r>
      <w:r>
        <w:rPr>
          <w:rFonts w:ascii="Bookman Old Style" w:hAnsi="Bookman Old Style"/>
          <w:b/>
          <w:bCs/>
          <w:sz w:val="24"/>
          <w:szCs w:val="24"/>
        </w:rPr>
        <w:tab/>
        <w:t>Helicopter Landings</w:t>
      </w:r>
    </w:p>
    <w:p w14:paraId="68E694FB" w14:textId="340F17E5" w:rsidR="00C21319" w:rsidRDefault="00C21319" w:rsidP="00E06486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Councillor Will </w:t>
      </w:r>
      <w:proofErr w:type="spellStart"/>
      <w:r>
        <w:rPr>
          <w:rFonts w:ascii="Bookman Old Style" w:hAnsi="Bookman Old Style"/>
          <w:sz w:val="24"/>
          <w:szCs w:val="24"/>
        </w:rPr>
        <w:t>Cutts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E06486">
        <w:rPr>
          <w:rFonts w:ascii="Bookman Old Style" w:hAnsi="Bookman Old Style"/>
          <w:sz w:val="24"/>
          <w:szCs w:val="24"/>
        </w:rPr>
        <w:t xml:space="preserve">reported his </w:t>
      </w:r>
      <w:r>
        <w:rPr>
          <w:rFonts w:ascii="Bookman Old Style" w:hAnsi="Bookman Old Style"/>
          <w:sz w:val="24"/>
          <w:szCs w:val="24"/>
        </w:rPr>
        <w:t>concern</w:t>
      </w:r>
      <w:r w:rsidR="00E06486">
        <w:rPr>
          <w:rFonts w:ascii="Bookman Old Style" w:hAnsi="Bookman Old Style"/>
          <w:sz w:val="24"/>
          <w:szCs w:val="24"/>
        </w:rPr>
        <w:t xml:space="preserve"> that helicopter traffic had increased and landings becoming more frequent despite the Planning Application for a Hanger</w:t>
      </w:r>
      <w:r w:rsidR="009B1FE9">
        <w:rPr>
          <w:rFonts w:ascii="Bookman Old Style" w:hAnsi="Bookman Old Style"/>
          <w:sz w:val="24"/>
          <w:szCs w:val="24"/>
        </w:rPr>
        <w:t xml:space="preserve"> </w:t>
      </w:r>
      <w:r w:rsidR="0057186A">
        <w:rPr>
          <w:rFonts w:ascii="Bookman Old Style" w:hAnsi="Bookman Old Style"/>
          <w:sz w:val="24"/>
          <w:szCs w:val="24"/>
        </w:rPr>
        <w:t xml:space="preserve">not being </w:t>
      </w:r>
      <w:r w:rsidR="008A529D">
        <w:rPr>
          <w:rFonts w:ascii="Bookman Old Style" w:hAnsi="Bookman Old Style"/>
          <w:sz w:val="24"/>
          <w:szCs w:val="24"/>
        </w:rPr>
        <w:t>pursued</w:t>
      </w:r>
      <w:r w:rsidR="00C3760E">
        <w:rPr>
          <w:rFonts w:ascii="Bookman Old Style" w:hAnsi="Bookman Old Style"/>
          <w:sz w:val="24"/>
          <w:szCs w:val="24"/>
        </w:rPr>
        <w:t xml:space="preserve"> and the applicant having no ownership</w:t>
      </w:r>
      <w:r w:rsidR="009B1FE9">
        <w:rPr>
          <w:rFonts w:ascii="Bookman Old Style" w:hAnsi="Bookman Old Style"/>
          <w:sz w:val="24"/>
          <w:szCs w:val="24"/>
        </w:rPr>
        <w:t xml:space="preserve"> of a helicopter</w:t>
      </w:r>
      <w:r w:rsidR="009411AE">
        <w:rPr>
          <w:rFonts w:ascii="Bookman Old Style" w:hAnsi="Bookman Old Style"/>
          <w:sz w:val="24"/>
          <w:szCs w:val="24"/>
        </w:rPr>
        <w:t>. H</w:t>
      </w:r>
      <w:r w:rsidR="00BB3F2A">
        <w:rPr>
          <w:rFonts w:ascii="Bookman Old Style" w:hAnsi="Bookman Old Style"/>
          <w:sz w:val="24"/>
          <w:szCs w:val="24"/>
        </w:rPr>
        <w:t>e considered</w:t>
      </w:r>
      <w:r w:rsidR="009B1FE9">
        <w:rPr>
          <w:rFonts w:ascii="Bookman Old Style" w:hAnsi="Bookman Old Style"/>
          <w:sz w:val="24"/>
          <w:szCs w:val="24"/>
        </w:rPr>
        <w:t xml:space="preserve"> </w:t>
      </w:r>
      <w:r w:rsidR="008A529D">
        <w:rPr>
          <w:rFonts w:ascii="Bookman Old Style" w:hAnsi="Bookman Old Style"/>
          <w:sz w:val="24"/>
          <w:szCs w:val="24"/>
        </w:rPr>
        <w:t>the frequency of th</w:t>
      </w:r>
      <w:r w:rsidR="009B1FE9">
        <w:rPr>
          <w:rFonts w:ascii="Bookman Old Style" w:hAnsi="Bookman Old Style"/>
          <w:sz w:val="24"/>
          <w:szCs w:val="24"/>
        </w:rPr>
        <w:t xml:space="preserve">e </w:t>
      </w:r>
      <w:r w:rsidR="008A529D">
        <w:rPr>
          <w:rFonts w:ascii="Bookman Old Style" w:hAnsi="Bookman Old Style"/>
          <w:sz w:val="24"/>
          <w:szCs w:val="24"/>
        </w:rPr>
        <w:t>activity could be</w:t>
      </w:r>
      <w:r w:rsidR="00C3760E">
        <w:rPr>
          <w:rFonts w:ascii="Bookman Old Style" w:hAnsi="Bookman Old Style"/>
          <w:sz w:val="24"/>
          <w:szCs w:val="24"/>
        </w:rPr>
        <w:t xml:space="preserve"> better</w:t>
      </w:r>
      <w:r w:rsidR="008A529D">
        <w:rPr>
          <w:rFonts w:ascii="Bookman Old Style" w:hAnsi="Bookman Old Style"/>
          <w:sz w:val="24"/>
          <w:szCs w:val="24"/>
        </w:rPr>
        <w:t xml:space="preserve"> curtailed</w:t>
      </w:r>
      <w:r w:rsidR="00C3760E">
        <w:rPr>
          <w:rFonts w:ascii="Bookman Old Style" w:hAnsi="Bookman Old Style"/>
          <w:sz w:val="24"/>
          <w:szCs w:val="24"/>
        </w:rPr>
        <w:t xml:space="preserve">. </w:t>
      </w:r>
      <w:r w:rsidR="00BB3F2A">
        <w:rPr>
          <w:rFonts w:ascii="Bookman Old Style" w:hAnsi="Bookman Old Style"/>
          <w:sz w:val="24"/>
          <w:szCs w:val="24"/>
        </w:rPr>
        <w:t xml:space="preserve">It was concluded that scrutiny of the original Planning application </w:t>
      </w:r>
      <w:r w:rsidR="0057186A">
        <w:rPr>
          <w:rFonts w:ascii="Bookman Old Style" w:hAnsi="Bookman Old Style"/>
          <w:sz w:val="24"/>
          <w:szCs w:val="24"/>
        </w:rPr>
        <w:t xml:space="preserve">should be the initial approach followed by consultation with the NNDC Legal department. </w:t>
      </w:r>
    </w:p>
    <w:p w14:paraId="6CC7495C" w14:textId="345651B3" w:rsidR="0057186A" w:rsidRDefault="0057186A" w:rsidP="0057186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E88FC7E" w14:textId="048517B2" w:rsidR="0057186A" w:rsidRDefault="0057186A" w:rsidP="0057186A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12.</w:t>
      </w:r>
      <w:r>
        <w:rPr>
          <w:rFonts w:ascii="Bookman Old Style" w:hAnsi="Bookman Old Style"/>
          <w:b/>
          <w:bCs/>
          <w:sz w:val="24"/>
          <w:szCs w:val="24"/>
        </w:rPr>
        <w:tab/>
        <w:t>Tree Planting on Thwaite Common</w:t>
      </w:r>
    </w:p>
    <w:p w14:paraId="00EAAB7C" w14:textId="21F960AA" w:rsidR="0057186A" w:rsidRDefault="00705391" w:rsidP="00A431DA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Permission had been obtained to plant an oak tree to commemorate HM Queen </w:t>
      </w:r>
      <w:r w:rsidR="00550B7C">
        <w:rPr>
          <w:rFonts w:ascii="Bookman Old Style" w:hAnsi="Bookman Old Style"/>
          <w:sz w:val="24"/>
          <w:szCs w:val="24"/>
        </w:rPr>
        <w:t xml:space="preserve">Elizabeth II </w:t>
      </w:r>
      <w:r>
        <w:rPr>
          <w:rFonts w:ascii="Bookman Old Style" w:hAnsi="Bookman Old Style"/>
          <w:sz w:val="24"/>
          <w:szCs w:val="24"/>
        </w:rPr>
        <w:t>Platinum Jubilee.  The Chairman announced that a single oak tree would be planted</w:t>
      </w:r>
      <w:r w:rsidR="00A431DA">
        <w:rPr>
          <w:rFonts w:ascii="Bookman Old Style" w:hAnsi="Bookman Old Style"/>
          <w:sz w:val="24"/>
          <w:szCs w:val="24"/>
        </w:rPr>
        <w:t xml:space="preserve">.  He considered that the Parish Council should commission an inscribed plaque </w:t>
      </w:r>
      <w:r w:rsidR="00550B7C">
        <w:rPr>
          <w:rFonts w:ascii="Bookman Old Style" w:hAnsi="Bookman Old Style"/>
          <w:sz w:val="24"/>
          <w:szCs w:val="24"/>
        </w:rPr>
        <w:t>for the oak tree</w:t>
      </w:r>
      <w:r w:rsidR="00A431DA">
        <w:rPr>
          <w:rFonts w:ascii="Bookman Old Style" w:hAnsi="Bookman Old Style"/>
          <w:sz w:val="24"/>
          <w:szCs w:val="24"/>
        </w:rPr>
        <w:t xml:space="preserve"> and </w:t>
      </w:r>
      <w:r w:rsidR="00550B7C">
        <w:rPr>
          <w:rFonts w:ascii="Bookman Old Style" w:hAnsi="Bookman Old Style"/>
          <w:sz w:val="24"/>
          <w:szCs w:val="24"/>
        </w:rPr>
        <w:t>that parishioners</w:t>
      </w:r>
      <w:r w:rsidR="00A431DA">
        <w:rPr>
          <w:rFonts w:ascii="Bookman Old Style" w:hAnsi="Bookman Old Style"/>
          <w:sz w:val="24"/>
          <w:szCs w:val="24"/>
        </w:rPr>
        <w:t xml:space="preserve"> be invited to attend</w:t>
      </w:r>
      <w:r w:rsidR="00550B7C">
        <w:rPr>
          <w:rFonts w:ascii="Bookman Old Style" w:hAnsi="Bookman Old Style"/>
          <w:sz w:val="24"/>
          <w:szCs w:val="24"/>
        </w:rPr>
        <w:t>.</w:t>
      </w:r>
    </w:p>
    <w:p w14:paraId="5AE957D2" w14:textId="44DB0C39" w:rsidR="00370DC0" w:rsidRDefault="00370DC0" w:rsidP="00370DC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270C6FE" w14:textId="4F5F6CED" w:rsidR="00370DC0" w:rsidRDefault="00370DC0" w:rsidP="00370DC0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370DC0">
        <w:rPr>
          <w:rFonts w:ascii="Bookman Old Style" w:hAnsi="Bookman Old Style"/>
          <w:b/>
          <w:bCs/>
          <w:sz w:val="24"/>
          <w:szCs w:val="24"/>
        </w:rPr>
        <w:t>13.</w:t>
      </w:r>
      <w:r>
        <w:rPr>
          <w:rFonts w:ascii="Bookman Old Style" w:hAnsi="Bookman Old Style"/>
          <w:b/>
          <w:bCs/>
          <w:sz w:val="24"/>
          <w:szCs w:val="24"/>
        </w:rPr>
        <w:tab/>
        <w:t>Adjournment for public participation</w:t>
      </w:r>
    </w:p>
    <w:p w14:paraId="1AE2A8DA" w14:textId="2644314D" w:rsidR="00370DC0" w:rsidRDefault="00680211" w:rsidP="00680211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was reported that work had commenced on the Central Pond on Thwaite Common with clearing and scraping</w:t>
      </w:r>
      <w:r w:rsidR="009411AE">
        <w:rPr>
          <w:rFonts w:ascii="Bookman Old Style" w:hAnsi="Bookman Old Style"/>
          <w:sz w:val="24"/>
          <w:szCs w:val="24"/>
        </w:rPr>
        <w:t xml:space="preserve"> the basin of the pond</w:t>
      </w:r>
      <w:r>
        <w:rPr>
          <w:rFonts w:ascii="Bookman Old Style" w:hAnsi="Bookman Old Style"/>
          <w:sz w:val="24"/>
          <w:szCs w:val="24"/>
        </w:rPr>
        <w:t xml:space="preserve"> with an intention to start again with relining of the pond.</w:t>
      </w:r>
    </w:p>
    <w:p w14:paraId="5108C6EA" w14:textId="58C3EF40" w:rsidR="00680211" w:rsidRDefault="00680211" w:rsidP="00680211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</w:p>
    <w:p w14:paraId="6FBE47D5" w14:textId="700C5CEA" w:rsidR="00680211" w:rsidRDefault="00680211" w:rsidP="00680211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Councillor Jordan reported seeing builders erecting a new fence on the West end of the Common. He said two builder’s vans were </w:t>
      </w:r>
      <w:r w:rsidR="00AB3180">
        <w:rPr>
          <w:rFonts w:ascii="Bookman Old Style" w:hAnsi="Bookman Old Style"/>
          <w:sz w:val="24"/>
          <w:szCs w:val="24"/>
        </w:rPr>
        <w:t>seen over a period of</w:t>
      </w:r>
      <w:r>
        <w:rPr>
          <w:rFonts w:ascii="Bookman Old Style" w:hAnsi="Bookman Old Style"/>
          <w:sz w:val="24"/>
          <w:szCs w:val="24"/>
        </w:rPr>
        <w:t xml:space="preserve"> two days</w:t>
      </w:r>
      <w:r w:rsidR="00AB3180">
        <w:rPr>
          <w:rFonts w:ascii="Bookman Old Style" w:hAnsi="Bookman Old Style"/>
          <w:sz w:val="24"/>
          <w:szCs w:val="24"/>
        </w:rPr>
        <w:t xml:space="preserve"> but the fencing was subsequently removed and the owners of cattle on the Common were seen erecting fencing themselves. His concern was one of lack of budgetary constraint.</w:t>
      </w:r>
    </w:p>
    <w:p w14:paraId="259E5B20" w14:textId="257AF645" w:rsidR="00AB3180" w:rsidRDefault="00AB3180" w:rsidP="00680211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The Chairman announced that </w:t>
      </w:r>
      <w:r w:rsidR="00121BB0">
        <w:rPr>
          <w:rFonts w:ascii="Bookman Old Style" w:hAnsi="Bookman Old Style"/>
          <w:sz w:val="24"/>
          <w:szCs w:val="24"/>
        </w:rPr>
        <w:t xml:space="preserve">he had organised </w:t>
      </w:r>
      <w:r>
        <w:rPr>
          <w:rFonts w:ascii="Bookman Old Style" w:hAnsi="Bookman Old Style"/>
          <w:sz w:val="24"/>
          <w:szCs w:val="24"/>
        </w:rPr>
        <w:t xml:space="preserve">a free </w:t>
      </w:r>
      <w:r w:rsidR="00121BB0">
        <w:rPr>
          <w:rFonts w:ascii="Bookman Old Style" w:hAnsi="Bookman Old Style"/>
          <w:sz w:val="24"/>
          <w:szCs w:val="24"/>
        </w:rPr>
        <w:t xml:space="preserve">defibrillator </w:t>
      </w:r>
      <w:r>
        <w:rPr>
          <w:rFonts w:ascii="Bookman Old Style" w:hAnsi="Bookman Old Style"/>
          <w:sz w:val="24"/>
          <w:szCs w:val="24"/>
        </w:rPr>
        <w:t>de</w:t>
      </w:r>
      <w:r w:rsidR="00121BB0">
        <w:rPr>
          <w:rFonts w:ascii="Bookman Old Style" w:hAnsi="Bookman Old Style"/>
          <w:sz w:val="24"/>
          <w:szCs w:val="24"/>
        </w:rPr>
        <w:t>monstration that would take place at the next Parish Council meeting.</w:t>
      </w:r>
    </w:p>
    <w:p w14:paraId="5D8086F9" w14:textId="26C6E21D" w:rsidR="00121BB0" w:rsidRDefault="00121BB0" w:rsidP="00121BB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6DD3C57" w14:textId="0DAEDC6D" w:rsidR="00121BB0" w:rsidRDefault="00121BB0" w:rsidP="00DA2948">
      <w:pPr>
        <w:spacing w:after="0" w:line="240" w:lineRule="auto"/>
        <w:ind w:left="720" w:hanging="72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14.</w:t>
      </w:r>
      <w:r>
        <w:rPr>
          <w:rFonts w:ascii="Bookman Old Style" w:hAnsi="Bookman Old Style"/>
          <w:b/>
          <w:bCs/>
          <w:sz w:val="24"/>
          <w:szCs w:val="24"/>
        </w:rPr>
        <w:tab/>
        <w:t>Date of the next meeting was arranged for Monday 7</w:t>
      </w:r>
      <w:r w:rsidRPr="00121BB0">
        <w:rPr>
          <w:rFonts w:ascii="Bookman Old Style" w:hAnsi="Bookman Old Style"/>
          <w:b/>
          <w:bCs/>
          <w:sz w:val="24"/>
          <w:szCs w:val="24"/>
          <w:vertAlign w:val="superscript"/>
        </w:rPr>
        <w:t>th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DA2948">
        <w:rPr>
          <w:rFonts w:ascii="Bookman Old Style" w:hAnsi="Bookman Old Style"/>
          <w:b/>
          <w:bCs/>
          <w:sz w:val="24"/>
          <w:szCs w:val="24"/>
        </w:rPr>
        <w:t>November 2022.</w:t>
      </w:r>
    </w:p>
    <w:p w14:paraId="084AF826" w14:textId="3F1E8646" w:rsidR="00DA2948" w:rsidRDefault="00DA2948" w:rsidP="00DA2948">
      <w:pPr>
        <w:spacing w:after="0" w:line="240" w:lineRule="auto"/>
        <w:ind w:left="720" w:hanging="720"/>
        <w:rPr>
          <w:rFonts w:ascii="Bookman Old Style" w:hAnsi="Bookman Old Style"/>
          <w:b/>
          <w:bCs/>
          <w:sz w:val="24"/>
          <w:szCs w:val="24"/>
        </w:rPr>
      </w:pPr>
    </w:p>
    <w:p w14:paraId="1111F550" w14:textId="0309A078" w:rsidR="00DA2948" w:rsidRPr="00121BB0" w:rsidRDefault="00DA2948" w:rsidP="00DA2948">
      <w:pPr>
        <w:spacing w:after="0" w:line="240" w:lineRule="auto"/>
        <w:ind w:left="720" w:hanging="72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  <w:t>Close of meeting 20.45 hours</w:t>
      </w:r>
    </w:p>
    <w:p w14:paraId="5BFCF1E2" w14:textId="11D8598D" w:rsidR="0057186A" w:rsidRDefault="0057186A" w:rsidP="0057186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3F01FA9" w14:textId="77777777" w:rsidR="0057186A" w:rsidRPr="00C21319" w:rsidRDefault="0057186A" w:rsidP="0057186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0D7E1E2" w14:textId="77777777" w:rsidR="00803FB8" w:rsidRPr="005B327F" w:rsidRDefault="00803FB8" w:rsidP="00803FB8">
      <w:pPr>
        <w:pStyle w:val="ListParagraph"/>
        <w:spacing w:after="0" w:line="240" w:lineRule="auto"/>
        <w:ind w:left="709"/>
        <w:rPr>
          <w:rFonts w:ascii="Bookman Old Style" w:hAnsi="Bookman Old Style"/>
          <w:b/>
          <w:bCs/>
          <w:sz w:val="24"/>
          <w:szCs w:val="24"/>
        </w:rPr>
      </w:pPr>
    </w:p>
    <w:p w14:paraId="50887078" w14:textId="77777777" w:rsidR="005B327F" w:rsidRDefault="005B327F" w:rsidP="00531D82">
      <w:pPr>
        <w:pStyle w:val="ListParagraph"/>
        <w:spacing w:after="0" w:line="240" w:lineRule="auto"/>
        <w:ind w:left="851" w:hanging="131"/>
        <w:rPr>
          <w:rFonts w:ascii="Bookman Old Style" w:hAnsi="Bookman Old Style"/>
          <w:b/>
          <w:bCs/>
          <w:sz w:val="24"/>
          <w:szCs w:val="24"/>
        </w:rPr>
      </w:pPr>
    </w:p>
    <w:p w14:paraId="1142A808" w14:textId="77777777" w:rsidR="005B327F" w:rsidRDefault="005B327F" w:rsidP="00531D82">
      <w:pPr>
        <w:pStyle w:val="ListParagraph"/>
        <w:spacing w:after="0" w:line="240" w:lineRule="auto"/>
        <w:ind w:left="851" w:hanging="131"/>
        <w:rPr>
          <w:rFonts w:ascii="Bookman Old Style" w:hAnsi="Bookman Old Style"/>
          <w:b/>
          <w:bCs/>
          <w:sz w:val="24"/>
          <w:szCs w:val="24"/>
        </w:rPr>
      </w:pPr>
    </w:p>
    <w:p w14:paraId="510F98D0" w14:textId="1D4F9638" w:rsidR="00E87A3A" w:rsidRDefault="00531D82" w:rsidP="005B327F">
      <w:pPr>
        <w:pStyle w:val="ListParagraph"/>
        <w:spacing w:after="0" w:line="240" w:lineRule="auto"/>
        <w:ind w:left="851" w:hanging="851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  <w:t xml:space="preserve">                                                                                                                              </w:t>
      </w:r>
    </w:p>
    <w:p w14:paraId="357B5E0A" w14:textId="7C0BCD9D" w:rsidR="009D728B" w:rsidRPr="00531D82" w:rsidRDefault="00531D82" w:rsidP="00531D82">
      <w:pPr>
        <w:pStyle w:val="ListParagraph"/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Open Sans" w:hAnsi="Open Sans" w:cs="Open Sans"/>
          <w:color w:val="666666"/>
          <w:shd w:val="clear" w:color="auto" w:fill="FDFDF1"/>
        </w:rPr>
        <w:t xml:space="preserve">  </w:t>
      </w:r>
      <w:r>
        <w:rPr>
          <w:rFonts w:ascii="Bookman Old Style" w:hAnsi="Bookman Old Style" w:cs="Open Sans"/>
          <w:color w:val="666666"/>
          <w:shd w:val="clear" w:color="auto" w:fill="FDFDF1"/>
        </w:rPr>
        <w:t xml:space="preserve"> </w:t>
      </w:r>
    </w:p>
    <w:p w14:paraId="307D5208" w14:textId="77777777" w:rsidR="00771BAD" w:rsidRDefault="00771BAD" w:rsidP="00255870">
      <w:pPr>
        <w:pStyle w:val="ListParagraph"/>
        <w:spacing w:after="0" w:line="240" w:lineRule="auto"/>
        <w:ind w:left="851"/>
        <w:rPr>
          <w:rFonts w:ascii="Bookman Old Style" w:hAnsi="Bookman Old Style"/>
          <w:sz w:val="24"/>
          <w:szCs w:val="24"/>
        </w:rPr>
      </w:pPr>
    </w:p>
    <w:p w14:paraId="4307AA11" w14:textId="77777777" w:rsidR="00C61866" w:rsidRPr="00255870" w:rsidRDefault="00C61866" w:rsidP="00255870">
      <w:pPr>
        <w:pStyle w:val="ListParagraph"/>
        <w:spacing w:after="0" w:line="240" w:lineRule="auto"/>
        <w:ind w:left="851"/>
        <w:rPr>
          <w:rFonts w:ascii="Bookman Old Style" w:hAnsi="Bookman Old Style"/>
          <w:sz w:val="24"/>
          <w:szCs w:val="24"/>
        </w:rPr>
      </w:pPr>
    </w:p>
    <w:p w14:paraId="21A9BC15" w14:textId="08F7D1D1" w:rsidR="00255870" w:rsidRPr="00255870" w:rsidRDefault="00255870" w:rsidP="00783660">
      <w:pPr>
        <w:pStyle w:val="ListParagraph"/>
        <w:spacing w:after="0" w:line="240" w:lineRule="auto"/>
        <w:ind w:left="85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14:paraId="2BB2F29A" w14:textId="77777777" w:rsidR="00600C7A" w:rsidRPr="00783660" w:rsidRDefault="00600C7A" w:rsidP="00783660">
      <w:pPr>
        <w:pStyle w:val="ListParagraph"/>
        <w:spacing w:after="0" w:line="240" w:lineRule="auto"/>
        <w:ind w:left="851"/>
        <w:rPr>
          <w:rFonts w:ascii="Bookman Old Style" w:hAnsi="Bookman Old Style"/>
          <w:sz w:val="24"/>
          <w:szCs w:val="24"/>
        </w:rPr>
      </w:pPr>
    </w:p>
    <w:bookmarkEnd w:id="0"/>
    <w:p w14:paraId="4BC4C0C0" w14:textId="77777777" w:rsidR="00020D32" w:rsidRDefault="00020D32" w:rsidP="00020D32">
      <w:pPr>
        <w:pStyle w:val="ListParagraph"/>
        <w:spacing w:after="0" w:line="240" w:lineRule="auto"/>
        <w:ind w:left="851"/>
        <w:rPr>
          <w:rFonts w:ascii="Bookman Old Style" w:hAnsi="Bookman Old Style"/>
          <w:b/>
          <w:bCs/>
          <w:sz w:val="24"/>
          <w:szCs w:val="24"/>
        </w:rPr>
      </w:pPr>
    </w:p>
    <w:p w14:paraId="38EAB83D" w14:textId="3D4477D1" w:rsidR="00EB15D8" w:rsidRDefault="00EB15D8" w:rsidP="00EB15D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8E7CCA9" w14:textId="0FE64ACF" w:rsidR="00AE2186" w:rsidRDefault="00AE2186" w:rsidP="00AE218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4AFA229" w14:textId="6D05CA5E" w:rsidR="00F51CFE" w:rsidRPr="00F51AF5" w:rsidRDefault="00F51CFE" w:rsidP="00A74321">
      <w:pPr>
        <w:pStyle w:val="ListParagraph"/>
        <w:spacing w:after="0" w:line="240" w:lineRule="auto"/>
        <w:ind w:left="851" w:hanging="851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</w:r>
    </w:p>
    <w:p w14:paraId="4CEE299F" w14:textId="77777777" w:rsidR="003F1163" w:rsidRDefault="003F1163" w:rsidP="00A74321">
      <w:pPr>
        <w:pStyle w:val="ListParagraph"/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</w:p>
    <w:p w14:paraId="211520DF" w14:textId="5576E2F8" w:rsidR="00A74321" w:rsidRPr="00A74321" w:rsidRDefault="003F1163" w:rsidP="00A74321">
      <w:pPr>
        <w:pStyle w:val="ListParagraph"/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14:paraId="2EC6B190" w14:textId="6FD1990F" w:rsidR="00AE223D" w:rsidRPr="0052089B" w:rsidRDefault="00AE223D" w:rsidP="0052089B">
      <w:pPr>
        <w:pStyle w:val="ListParagraph"/>
        <w:spacing w:after="0" w:line="240" w:lineRule="auto"/>
        <w:rPr>
          <w:rFonts w:ascii="Bookman Old Style" w:hAnsi="Bookman Old Style"/>
          <w:b/>
          <w:bCs/>
        </w:rPr>
      </w:pPr>
    </w:p>
    <w:p w14:paraId="68B7BE80" w14:textId="51BA0254" w:rsidR="00AE223D" w:rsidRPr="00AE223D" w:rsidRDefault="00AE223D" w:rsidP="00AE223D">
      <w:pPr>
        <w:spacing w:after="0" w:line="240" w:lineRule="auto"/>
        <w:ind w:left="851" w:hanging="851"/>
        <w:rPr>
          <w:rFonts w:ascii="Bookman Old Style" w:hAnsi="Bookman Old Style"/>
          <w:b/>
          <w:bCs/>
        </w:rPr>
      </w:pPr>
    </w:p>
    <w:p w14:paraId="2B7B3E56" w14:textId="1E8E8766" w:rsidR="00AE223D" w:rsidRPr="00AE223D" w:rsidRDefault="00AE223D" w:rsidP="00AE223D">
      <w:p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  <w:t xml:space="preserve">  </w:t>
      </w:r>
    </w:p>
    <w:p w14:paraId="36DC8BA6" w14:textId="77777777" w:rsidR="000633B0" w:rsidRDefault="000633B0" w:rsidP="000633B0">
      <w:pPr>
        <w:spacing w:after="0" w:line="240" w:lineRule="auto"/>
        <w:rPr>
          <w:rFonts w:ascii="Bookman Old Style" w:hAnsi="Bookman Old Style"/>
          <w:b/>
          <w:bCs/>
        </w:rPr>
      </w:pPr>
    </w:p>
    <w:p w14:paraId="0200EC6D" w14:textId="5B37D9C1" w:rsidR="005C436C" w:rsidRPr="000633B0" w:rsidRDefault="005C436C" w:rsidP="000633B0">
      <w:pPr>
        <w:spacing w:after="0" w:line="240" w:lineRule="auto"/>
        <w:rPr>
          <w:rFonts w:ascii="Bookman Old Style" w:hAnsi="Bookman Old Style"/>
          <w:b/>
          <w:bCs/>
        </w:rPr>
      </w:pPr>
      <w:r w:rsidRPr="000633B0">
        <w:rPr>
          <w:rFonts w:ascii="Bookman Old Style" w:hAnsi="Bookman Old Style"/>
          <w:b/>
          <w:bCs/>
        </w:rPr>
        <w:tab/>
      </w:r>
    </w:p>
    <w:p w14:paraId="6191D54F" w14:textId="77777777" w:rsidR="00F10E57" w:rsidRPr="00F10E57" w:rsidRDefault="00F10E57" w:rsidP="00F10E57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sectPr w:rsidR="00F10E57" w:rsidRPr="00F10E57" w:rsidSect="00F924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81F6" w14:textId="77777777" w:rsidR="008E2388" w:rsidRDefault="008E2388" w:rsidP="00A272A2">
      <w:pPr>
        <w:spacing w:after="0" w:line="240" w:lineRule="auto"/>
      </w:pPr>
      <w:r>
        <w:separator/>
      </w:r>
    </w:p>
  </w:endnote>
  <w:endnote w:type="continuationSeparator" w:id="0">
    <w:p w14:paraId="280B2BB6" w14:textId="77777777" w:rsidR="008E2388" w:rsidRDefault="008E2388" w:rsidP="00A2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B661" w14:textId="77777777" w:rsidR="00A13FAC" w:rsidRDefault="00A13F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DF49" w14:textId="0BBBE5D2" w:rsidR="00A272A2" w:rsidRDefault="00762015">
    <w:pPr>
      <w:pStyle w:val="Footer"/>
    </w:pPr>
    <w:r>
      <w:t>Signed</w:t>
    </w:r>
    <w:r>
      <w:tab/>
      <w:t>Dated</w:t>
    </w:r>
    <w:r w:rsidR="002E00E5">
      <w:ptab w:relativeTo="margin" w:alignment="right" w:leader="none"/>
    </w:r>
    <w:r>
      <w:t>Page No.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024D" w14:textId="77777777" w:rsidR="00A13FAC" w:rsidRDefault="00A13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F84B" w14:textId="77777777" w:rsidR="008E2388" w:rsidRDefault="008E2388" w:rsidP="00A272A2">
      <w:pPr>
        <w:spacing w:after="0" w:line="240" w:lineRule="auto"/>
      </w:pPr>
      <w:r>
        <w:separator/>
      </w:r>
    </w:p>
  </w:footnote>
  <w:footnote w:type="continuationSeparator" w:id="0">
    <w:p w14:paraId="4B4B53E6" w14:textId="77777777" w:rsidR="008E2388" w:rsidRDefault="008E2388" w:rsidP="00A2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B23B" w14:textId="640DFDEE" w:rsidR="00A13FAC" w:rsidRDefault="00A13FAC">
    <w:pPr>
      <w:pStyle w:val="Header"/>
    </w:pPr>
    <w:r>
      <w:rPr>
        <w:noProof/>
      </w:rPr>
      <w:pict w14:anchorId="2A5A44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9" type="#_x0000_t136" style="position:absolute;margin-left:0;margin-top:0;width:539.5pt;height:179.8pt;rotation:315;z-index:-251655168;mso-position-horizontal:center;mso-position-horizontal-relative:margin;mso-position-vertical:center;mso-position-vertical-relative:margin" o:allowincell="f" fillcolor="#8eaadb [1940]" stroked="f">
          <v:fill opacity=".5"/>
          <v:textpath style="font-family:&quot;Bookman Old Style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C6C4" w14:textId="199D5C09" w:rsidR="00A13FAC" w:rsidRDefault="00A13FAC">
    <w:pPr>
      <w:pStyle w:val="Header"/>
    </w:pPr>
    <w:r>
      <w:rPr>
        <w:noProof/>
      </w:rPr>
      <w:pict w14:anchorId="31A81E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0" type="#_x0000_t136" style="position:absolute;margin-left:0;margin-top:0;width:539.5pt;height:179.8pt;rotation:315;z-index:-251653120;mso-position-horizontal:center;mso-position-horizontal-relative:margin;mso-position-vertical:center;mso-position-vertical-relative:margin" o:allowincell="f" fillcolor="#8eaadb [1940]" stroked="f">
          <v:fill opacity=".5"/>
          <v:textpath style="font-family:&quot;Bookman Old Style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5A15" w14:textId="3783FAED" w:rsidR="00A13FAC" w:rsidRDefault="00A13FAC">
    <w:pPr>
      <w:pStyle w:val="Header"/>
    </w:pPr>
    <w:r>
      <w:rPr>
        <w:noProof/>
      </w:rPr>
      <w:pict w14:anchorId="66D940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8" type="#_x0000_t136" style="position:absolute;margin-left:0;margin-top:0;width:539.5pt;height:179.8pt;rotation:315;z-index:-251657216;mso-position-horizontal:center;mso-position-horizontal-relative:margin;mso-position-vertical:center;mso-position-vertical-relative:margin" o:allowincell="f" fillcolor="#8eaadb [1940]" stroked="f">
          <v:fill opacity=".5"/>
          <v:textpath style="font-family:&quot;Bookman Old Style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8D9"/>
    <w:multiLevelType w:val="hybridMultilevel"/>
    <w:tmpl w:val="CEAC4FB4"/>
    <w:lvl w:ilvl="0" w:tplc="3B1ADB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A171E"/>
    <w:multiLevelType w:val="hybridMultilevel"/>
    <w:tmpl w:val="3E14D658"/>
    <w:lvl w:ilvl="0" w:tplc="B0FADC34">
      <w:start w:val="13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E388E"/>
    <w:multiLevelType w:val="hybridMultilevel"/>
    <w:tmpl w:val="7F4AAD36"/>
    <w:lvl w:ilvl="0" w:tplc="9D14972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96201552">
    <w:abstractNumId w:val="0"/>
  </w:num>
  <w:num w:numId="2" w16cid:durableId="168301780">
    <w:abstractNumId w:val="2"/>
  </w:num>
  <w:num w:numId="3" w16cid:durableId="1999842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57"/>
    <w:rsid w:val="00020D32"/>
    <w:rsid w:val="000335AA"/>
    <w:rsid w:val="00043396"/>
    <w:rsid w:val="000633B0"/>
    <w:rsid w:val="00065FD5"/>
    <w:rsid w:val="000C2B76"/>
    <w:rsid w:val="000C439B"/>
    <w:rsid w:val="000F61DE"/>
    <w:rsid w:val="00111199"/>
    <w:rsid w:val="00114D09"/>
    <w:rsid w:val="00121BB0"/>
    <w:rsid w:val="001555E6"/>
    <w:rsid w:val="00195C12"/>
    <w:rsid w:val="001A7278"/>
    <w:rsid w:val="001D03E4"/>
    <w:rsid w:val="001D1934"/>
    <w:rsid w:val="002061F9"/>
    <w:rsid w:val="00210E1C"/>
    <w:rsid w:val="00214D42"/>
    <w:rsid w:val="00227D29"/>
    <w:rsid w:val="00255870"/>
    <w:rsid w:val="00266FC8"/>
    <w:rsid w:val="002A3E53"/>
    <w:rsid w:val="002A51FD"/>
    <w:rsid w:val="002A6EE8"/>
    <w:rsid w:val="002E00E5"/>
    <w:rsid w:val="002F14FB"/>
    <w:rsid w:val="002F1DA9"/>
    <w:rsid w:val="002F32E3"/>
    <w:rsid w:val="002F4A07"/>
    <w:rsid w:val="0031748F"/>
    <w:rsid w:val="00363432"/>
    <w:rsid w:val="00370DC0"/>
    <w:rsid w:val="00390AE7"/>
    <w:rsid w:val="00396B2A"/>
    <w:rsid w:val="003B480C"/>
    <w:rsid w:val="003E3DEE"/>
    <w:rsid w:val="003F1163"/>
    <w:rsid w:val="00442AE9"/>
    <w:rsid w:val="00446525"/>
    <w:rsid w:val="00467B49"/>
    <w:rsid w:val="004718B3"/>
    <w:rsid w:val="004B7BF9"/>
    <w:rsid w:val="004C732C"/>
    <w:rsid w:val="004E206A"/>
    <w:rsid w:val="0052089B"/>
    <w:rsid w:val="00531D82"/>
    <w:rsid w:val="00550B7C"/>
    <w:rsid w:val="0056774C"/>
    <w:rsid w:val="0057186A"/>
    <w:rsid w:val="005914BF"/>
    <w:rsid w:val="005B327F"/>
    <w:rsid w:val="005C057A"/>
    <w:rsid w:val="005C1F2C"/>
    <w:rsid w:val="005C436C"/>
    <w:rsid w:val="00600C7A"/>
    <w:rsid w:val="006115AD"/>
    <w:rsid w:val="00612D0B"/>
    <w:rsid w:val="00654179"/>
    <w:rsid w:val="00680211"/>
    <w:rsid w:val="006841F7"/>
    <w:rsid w:val="00686177"/>
    <w:rsid w:val="00692402"/>
    <w:rsid w:val="0069458B"/>
    <w:rsid w:val="006F1687"/>
    <w:rsid w:val="00702AD7"/>
    <w:rsid w:val="00705391"/>
    <w:rsid w:val="007219B8"/>
    <w:rsid w:val="007458A1"/>
    <w:rsid w:val="00762015"/>
    <w:rsid w:val="007648A7"/>
    <w:rsid w:val="00771BAD"/>
    <w:rsid w:val="00783660"/>
    <w:rsid w:val="007D2EA0"/>
    <w:rsid w:val="007E01CB"/>
    <w:rsid w:val="00801CFB"/>
    <w:rsid w:val="00803FB8"/>
    <w:rsid w:val="00844226"/>
    <w:rsid w:val="008657AA"/>
    <w:rsid w:val="00865C10"/>
    <w:rsid w:val="00875066"/>
    <w:rsid w:val="00884BCF"/>
    <w:rsid w:val="008A529D"/>
    <w:rsid w:val="008E2388"/>
    <w:rsid w:val="008F27F1"/>
    <w:rsid w:val="009019D4"/>
    <w:rsid w:val="00902829"/>
    <w:rsid w:val="009411AE"/>
    <w:rsid w:val="009562FC"/>
    <w:rsid w:val="00972334"/>
    <w:rsid w:val="009B1FE9"/>
    <w:rsid w:val="009D21DC"/>
    <w:rsid w:val="009D728B"/>
    <w:rsid w:val="009E589A"/>
    <w:rsid w:val="009E792A"/>
    <w:rsid w:val="00A13FAC"/>
    <w:rsid w:val="00A272A2"/>
    <w:rsid w:val="00A431DA"/>
    <w:rsid w:val="00A74321"/>
    <w:rsid w:val="00A81868"/>
    <w:rsid w:val="00AB3180"/>
    <w:rsid w:val="00AC42D4"/>
    <w:rsid w:val="00AD6BB5"/>
    <w:rsid w:val="00AE2186"/>
    <w:rsid w:val="00AE223D"/>
    <w:rsid w:val="00B0604A"/>
    <w:rsid w:val="00B15C63"/>
    <w:rsid w:val="00B23144"/>
    <w:rsid w:val="00B92566"/>
    <w:rsid w:val="00BB3F2A"/>
    <w:rsid w:val="00BC32D6"/>
    <w:rsid w:val="00C01363"/>
    <w:rsid w:val="00C21319"/>
    <w:rsid w:val="00C35CB5"/>
    <w:rsid w:val="00C3760E"/>
    <w:rsid w:val="00C45916"/>
    <w:rsid w:val="00C61866"/>
    <w:rsid w:val="00C8078E"/>
    <w:rsid w:val="00C84B6D"/>
    <w:rsid w:val="00C857A7"/>
    <w:rsid w:val="00C87976"/>
    <w:rsid w:val="00C9254A"/>
    <w:rsid w:val="00CC31BF"/>
    <w:rsid w:val="00D00140"/>
    <w:rsid w:val="00D94E9D"/>
    <w:rsid w:val="00DA2948"/>
    <w:rsid w:val="00DB58FE"/>
    <w:rsid w:val="00E06486"/>
    <w:rsid w:val="00E167A9"/>
    <w:rsid w:val="00E17A5D"/>
    <w:rsid w:val="00E27307"/>
    <w:rsid w:val="00E415D8"/>
    <w:rsid w:val="00E64A01"/>
    <w:rsid w:val="00E87A3A"/>
    <w:rsid w:val="00EB15D8"/>
    <w:rsid w:val="00EC2C54"/>
    <w:rsid w:val="00F10E57"/>
    <w:rsid w:val="00F51AF5"/>
    <w:rsid w:val="00F51CFE"/>
    <w:rsid w:val="00F57895"/>
    <w:rsid w:val="00F75CE3"/>
    <w:rsid w:val="00F80719"/>
    <w:rsid w:val="00F87E97"/>
    <w:rsid w:val="00F92457"/>
    <w:rsid w:val="00FA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A1B0C"/>
  <w15:chartTrackingRefBased/>
  <w15:docId w15:val="{E890CDAB-9CC0-4FF2-8000-13F5D1B1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4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6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2A2"/>
  </w:style>
  <w:style w:type="paragraph" w:styleId="Footer">
    <w:name w:val="footer"/>
    <w:basedOn w:val="Normal"/>
    <w:link w:val="FooterChar"/>
    <w:uiPriority w:val="99"/>
    <w:unhideWhenUsed/>
    <w:rsid w:val="00A27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2A2"/>
  </w:style>
  <w:style w:type="character" w:styleId="Strong">
    <w:name w:val="Strong"/>
    <w:basedOn w:val="DefaultParagraphFont"/>
    <w:uiPriority w:val="22"/>
    <w:qFormat/>
    <w:rsid w:val="00195C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DDDDDD"/>
            <w:bottom w:val="none" w:sz="0" w:space="7" w:color="DDDDDD"/>
            <w:right w:val="none" w:sz="0" w:space="0" w:color="DDDDDD"/>
          </w:divBdr>
          <w:divsChild>
            <w:div w:id="11498328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DDDDDD"/>
            <w:bottom w:val="none" w:sz="0" w:space="7" w:color="DDDDDD"/>
            <w:right w:val="none" w:sz="0" w:space="0" w:color="DDDDDD"/>
          </w:divBdr>
          <w:divsChild>
            <w:div w:id="23385767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bythwaitepc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Dawson</dc:creator>
  <cp:keywords/>
  <dc:description/>
  <cp:lastModifiedBy>Rosalyn Dawson</cp:lastModifiedBy>
  <cp:revision>2</cp:revision>
  <cp:lastPrinted>2022-08-08T10:26:00Z</cp:lastPrinted>
  <dcterms:created xsi:type="dcterms:W3CDTF">2022-09-06T18:51:00Z</dcterms:created>
  <dcterms:modified xsi:type="dcterms:W3CDTF">2022-09-06T18:51:00Z</dcterms:modified>
</cp:coreProperties>
</file>