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D7" w:rsidRPr="00EF16E9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6E61E6">
        <w:rPr>
          <w:rFonts w:ascii="Bookman Old Style" w:hAnsi="Bookman Old Style"/>
          <w:b/>
          <w:color w:val="2E74B5" w:themeColor="accent1" w:themeShade="BF"/>
        </w:rPr>
        <w:t xml:space="preserve"> </w:t>
      </w:r>
      <w:r w:rsidR="005F43D7" w:rsidRPr="00EF16E9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:rsidR="005F43D7" w:rsidRPr="006E61E6" w:rsidRDefault="005F43D7" w:rsidP="005F43D7">
      <w:pPr>
        <w:jc w:val="center"/>
        <w:rPr>
          <w:rFonts w:ascii="Bookman Old Style" w:hAnsi="Bookman Old Style"/>
        </w:rPr>
      </w:pPr>
    </w:p>
    <w:p w:rsidR="005E51DC" w:rsidRPr="006E61E6" w:rsidRDefault="005E51DC" w:rsidP="005F43D7">
      <w:pPr>
        <w:jc w:val="center"/>
        <w:rPr>
          <w:rFonts w:ascii="Bookman Old Style" w:hAnsi="Bookman Old Style"/>
        </w:rPr>
      </w:pP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Minutes of the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 xml:space="preserve">Parish </w:t>
      </w:r>
      <w:r w:rsidR="00CB410D" w:rsidRPr="006E61E6">
        <w:rPr>
          <w:rFonts w:ascii="Bookman Old Style" w:hAnsi="Bookman Old Style"/>
          <w:b/>
        </w:rPr>
        <w:t xml:space="preserve">Council </w:t>
      </w:r>
      <w:r w:rsidRPr="006E61E6">
        <w:rPr>
          <w:rFonts w:ascii="Bookman Old Style" w:hAnsi="Bookman Old Style"/>
          <w:b/>
        </w:rPr>
        <w:t xml:space="preserve">Meeting held on </w:t>
      </w:r>
      <w:r w:rsidR="00B01566">
        <w:rPr>
          <w:rFonts w:ascii="Bookman Old Style" w:hAnsi="Bookman Old Style"/>
          <w:b/>
        </w:rPr>
        <w:t>4</w:t>
      </w:r>
      <w:r w:rsidR="00B01566" w:rsidRPr="00B01566">
        <w:rPr>
          <w:rFonts w:ascii="Bookman Old Style" w:hAnsi="Bookman Old Style"/>
          <w:b/>
          <w:vertAlign w:val="superscript"/>
        </w:rPr>
        <w:t>th</w:t>
      </w:r>
      <w:r w:rsidR="00B01566">
        <w:rPr>
          <w:rFonts w:ascii="Bookman Old Style" w:hAnsi="Bookman Old Style"/>
          <w:b/>
        </w:rPr>
        <w:t xml:space="preserve"> Septemher</w:t>
      </w:r>
      <w:r w:rsidR="00BD5202">
        <w:rPr>
          <w:rFonts w:ascii="Bookman Old Style" w:hAnsi="Bookman Old Style"/>
          <w:b/>
        </w:rPr>
        <w:t xml:space="preserve"> </w:t>
      </w:r>
      <w:r w:rsidR="009A1B84">
        <w:rPr>
          <w:rFonts w:ascii="Bookman Old Style" w:hAnsi="Bookman Old Style"/>
          <w:b/>
        </w:rPr>
        <w:t>2019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>at 7.30 pm</w:t>
      </w: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at Alby Horse</w:t>
      </w:r>
      <w:r w:rsidR="007748D6" w:rsidRPr="006E61E6">
        <w:rPr>
          <w:rFonts w:ascii="Bookman Old Style" w:hAnsi="Bookman Old Style"/>
          <w:b/>
        </w:rPr>
        <w:t xml:space="preserve"> S</w:t>
      </w:r>
      <w:r w:rsidRPr="006E61E6">
        <w:rPr>
          <w:rFonts w:ascii="Bookman Old Style" w:hAnsi="Bookman Old Style"/>
          <w:b/>
        </w:rPr>
        <w:t>hoe</w:t>
      </w:r>
      <w:r w:rsidR="00A36B0A" w:rsidRPr="006E61E6">
        <w:rPr>
          <w:rFonts w:ascii="Bookman Old Style" w:hAnsi="Bookman Old Style"/>
          <w:b/>
        </w:rPr>
        <w:t>s</w:t>
      </w:r>
      <w:r w:rsidRPr="006E61E6">
        <w:rPr>
          <w:rFonts w:ascii="Bookman Old Style" w:hAnsi="Bookman Old Style"/>
          <w:b/>
        </w:rPr>
        <w:t xml:space="preserve"> Inn, Cromer Road, Erpingham</w:t>
      </w:r>
      <w:r w:rsidR="00444C32" w:rsidRPr="006E61E6">
        <w:rPr>
          <w:rFonts w:ascii="Bookman Old Style" w:hAnsi="Bookman Old Style"/>
          <w:b/>
        </w:rPr>
        <w:t>, NR11 7QE</w:t>
      </w:r>
    </w:p>
    <w:p w:rsidR="005F43D7" w:rsidRPr="006E61E6" w:rsidRDefault="005F43D7" w:rsidP="005F43D7">
      <w:pPr>
        <w:jc w:val="both"/>
        <w:rPr>
          <w:rFonts w:ascii="Bookman Old Style" w:hAnsi="Bookman Old Style"/>
          <w:u w:val="single"/>
        </w:rPr>
      </w:pPr>
    </w:p>
    <w:p w:rsidR="005E51DC" w:rsidRPr="006E61E6" w:rsidRDefault="005E51DC" w:rsidP="00734B40">
      <w:pPr>
        <w:jc w:val="both"/>
        <w:rPr>
          <w:rFonts w:ascii="Bookman Old Style" w:hAnsi="Bookman Old Style"/>
          <w:b/>
        </w:rPr>
      </w:pPr>
    </w:p>
    <w:p w:rsidR="005F43D7" w:rsidRPr="006E61E6" w:rsidRDefault="005F43D7" w:rsidP="00734B4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Present:</w:t>
      </w:r>
      <w:r w:rsidR="009A2032" w:rsidRPr="006E61E6">
        <w:rPr>
          <w:rFonts w:ascii="Bookman Old Style" w:hAnsi="Bookman Old Style"/>
        </w:rPr>
        <w:tab/>
        <w:t>Chairman</w:t>
      </w:r>
      <w:r w:rsidRPr="006E61E6">
        <w:rPr>
          <w:rFonts w:ascii="Bookman Old Style" w:hAnsi="Bookman Old Style"/>
        </w:rPr>
        <w:t xml:space="preserve"> Barry Fitzpatrick</w:t>
      </w:r>
      <w:r w:rsidR="00734B40" w:rsidRPr="006E61E6">
        <w:rPr>
          <w:rFonts w:ascii="Bookman Old Style" w:hAnsi="Bookman Old Style"/>
        </w:rPr>
        <w:t xml:space="preserve">, </w:t>
      </w:r>
      <w:r w:rsidR="009A2032" w:rsidRPr="006E61E6">
        <w:rPr>
          <w:rFonts w:ascii="Bookman Old Style" w:hAnsi="Bookman Old Style"/>
        </w:rPr>
        <w:t>Deputy Chairman</w:t>
      </w:r>
      <w:r w:rsidRPr="006E61E6">
        <w:rPr>
          <w:rFonts w:ascii="Bookman Old Style" w:hAnsi="Bookman Old Style"/>
        </w:rPr>
        <w:t xml:space="preserve"> Will Cutts</w:t>
      </w:r>
      <w:r w:rsidR="009A2032" w:rsidRPr="006E61E6">
        <w:rPr>
          <w:rFonts w:ascii="Bookman Old Style" w:hAnsi="Bookman Old Style"/>
        </w:rPr>
        <w:t>,</w:t>
      </w:r>
    </w:p>
    <w:p w:rsidR="002519DA" w:rsidRPr="00B01566" w:rsidRDefault="005F43D7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Councillor</w:t>
      </w:r>
      <w:r w:rsidR="00734B40" w:rsidRPr="006E61E6">
        <w:rPr>
          <w:rFonts w:ascii="Bookman Old Style" w:hAnsi="Bookman Old Style"/>
        </w:rPr>
        <w:t>s</w:t>
      </w:r>
      <w:r w:rsidRPr="006E61E6">
        <w:rPr>
          <w:rFonts w:ascii="Bookman Old Style" w:hAnsi="Bookman Old Style"/>
        </w:rPr>
        <w:t xml:space="preserve"> Stephen Jordan,</w:t>
      </w:r>
      <w:r w:rsidR="002B29C5">
        <w:rPr>
          <w:rFonts w:ascii="Bookman Old Style" w:hAnsi="Bookman Old Style"/>
        </w:rPr>
        <w:t xml:space="preserve"> </w:t>
      </w:r>
      <w:r w:rsidR="00DE6B89">
        <w:rPr>
          <w:rFonts w:ascii="Bookman Old Style" w:hAnsi="Bookman Old Style"/>
        </w:rPr>
        <w:t xml:space="preserve">Clare </w:t>
      </w:r>
      <w:r w:rsidR="00DE6B89" w:rsidRPr="00DE6B89">
        <w:rPr>
          <w:rFonts w:ascii="Bookman Old Style" w:hAnsi="Bookman Old Style"/>
          <w:sz w:val="24"/>
          <w:szCs w:val="24"/>
        </w:rPr>
        <w:t>McNamara</w:t>
      </w:r>
      <w:r w:rsidR="00BD5202">
        <w:rPr>
          <w:rFonts w:ascii="Bookman Old Style" w:hAnsi="Bookman Old Style"/>
          <w:sz w:val="24"/>
          <w:szCs w:val="24"/>
        </w:rPr>
        <w:t>,</w:t>
      </w:r>
      <w:r w:rsidR="00B01566">
        <w:rPr>
          <w:rFonts w:ascii="Bookman Old Style" w:hAnsi="Bookman Old Style"/>
          <w:sz w:val="24"/>
          <w:szCs w:val="24"/>
        </w:rPr>
        <w:t xml:space="preserve"> </w:t>
      </w:r>
      <w:r w:rsidR="00B01566" w:rsidRPr="00B01566">
        <w:rPr>
          <w:rFonts w:ascii="Bookman Old Style" w:hAnsi="Bookman Old Style"/>
        </w:rPr>
        <w:t>Sheila Goodley</w:t>
      </w:r>
      <w:r w:rsidR="00BD5202" w:rsidRPr="00B01566">
        <w:rPr>
          <w:rFonts w:ascii="Bookman Old Style" w:hAnsi="Bookman Old Style"/>
        </w:rPr>
        <w:t xml:space="preserve"> Angus McKenzie </w:t>
      </w:r>
    </w:p>
    <w:p w:rsidR="00277175" w:rsidRPr="00F93066" w:rsidRDefault="00277175" w:rsidP="005F43D7">
      <w:pPr>
        <w:ind w:left="1440"/>
        <w:jc w:val="both"/>
        <w:rPr>
          <w:rFonts w:ascii="Bookman Old Style" w:hAnsi="Bookman Old Style"/>
        </w:rPr>
      </w:pPr>
      <w:r w:rsidRPr="00F93066">
        <w:rPr>
          <w:rFonts w:ascii="Bookman Old Style" w:hAnsi="Bookman Old Style"/>
        </w:rPr>
        <w:t xml:space="preserve">Guest: </w:t>
      </w:r>
      <w:r w:rsidR="00F93066" w:rsidRPr="00F93066">
        <w:rPr>
          <w:rFonts w:ascii="Bookman Old Style" w:hAnsi="Bookman Old Style"/>
        </w:rPr>
        <w:t xml:space="preserve">John </w:t>
      </w:r>
      <w:r w:rsidR="00B01566">
        <w:rPr>
          <w:rFonts w:ascii="Bookman Old Style" w:hAnsi="Bookman Old Style"/>
        </w:rPr>
        <w:t>Timewell</w:t>
      </w:r>
      <w:r w:rsidR="00F44561">
        <w:rPr>
          <w:rFonts w:ascii="Bookman Old Style" w:hAnsi="Bookman Old Style"/>
        </w:rPr>
        <w:t>, County Councillor – North Walsham &amp; Erpingham Ward(s)</w:t>
      </w:r>
      <w:r w:rsidR="00F93066" w:rsidRPr="00F93066">
        <w:rPr>
          <w:rFonts w:ascii="Bookman Old Style" w:hAnsi="Bookman Old Style"/>
        </w:rPr>
        <w:t xml:space="preserve"> </w:t>
      </w:r>
    </w:p>
    <w:p w:rsidR="002519DA" w:rsidRPr="00F93066" w:rsidRDefault="00214E99" w:rsidP="005F43D7">
      <w:pPr>
        <w:ind w:left="1440"/>
        <w:jc w:val="both"/>
        <w:rPr>
          <w:rFonts w:ascii="Bookman Old Style" w:hAnsi="Bookman Old Style"/>
        </w:rPr>
      </w:pPr>
      <w:r w:rsidRPr="00F93066">
        <w:rPr>
          <w:rFonts w:ascii="Bookman Old Style" w:hAnsi="Bookman Old Style"/>
        </w:rPr>
        <w:t xml:space="preserve">Clerk </w:t>
      </w:r>
      <w:r w:rsidR="005F43D7" w:rsidRPr="00F93066">
        <w:rPr>
          <w:rFonts w:ascii="Bookman Old Style" w:hAnsi="Bookman Old Style"/>
        </w:rPr>
        <w:t>Rosalyn Dawson</w:t>
      </w:r>
    </w:p>
    <w:p w:rsidR="00121F93" w:rsidRDefault="00F93066" w:rsidP="005F43D7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8242CD" w:rsidRPr="006E61E6">
        <w:rPr>
          <w:rFonts w:ascii="Bookman Old Style" w:hAnsi="Bookman Old Style"/>
        </w:rPr>
        <w:t>embers of the public were in attendance</w:t>
      </w:r>
    </w:p>
    <w:p w:rsidR="00696205" w:rsidRDefault="00696205" w:rsidP="005F43D7">
      <w:pPr>
        <w:ind w:left="1440"/>
        <w:jc w:val="both"/>
        <w:rPr>
          <w:rFonts w:ascii="Bookman Old Style" w:hAnsi="Bookman Old Style"/>
        </w:rPr>
      </w:pPr>
    </w:p>
    <w:p w:rsidR="00DB61E3" w:rsidRPr="006E61E6" w:rsidRDefault="00DB61E3" w:rsidP="00A439FC">
      <w:pPr>
        <w:jc w:val="both"/>
        <w:rPr>
          <w:rFonts w:ascii="Bookman Old Style" w:hAnsi="Bookman Old Style"/>
          <w:b/>
        </w:rPr>
      </w:pPr>
    </w:p>
    <w:p w:rsidR="00E55948" w:rsidRDefault="00025DD9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BB5498">
        <w:rPr>
          <w:rFonts w:ascii="Bookman Old Style" w:hAnsi="Bookman Old Style"/>
          <w:b/>
        </w:rPr>
        <w:t>Apologies for absence</w:t>
      </w:r>
      <w:r w:rsidR="007A711C">
        <w:rPr>
          <w:rFonts w:ascii="Bookman Old Style" w:hAnsi="Bookman Old Style"/>
        </w:rPr>
        <w:t>:</w:t>
      </w:r>
      <w:r w:rsidR="00DA024A">
        <w:rPr>
          <w:rFonts w:ascii="Bookman Old Style" w:hAnsi="Bookman Old Style"/>
        </w:rPr>
        <w:t xml:space="preserve"> none</w:t>
      </w:r>
    </w:p>
    <w:p w:rsidR="00F00A29" w:rsidRDefault="00F00A29" w:rsidP="00A439FC">
      <w:pPr>
        <w:pStyle w:val="ListParagraph"/>
        <w:ind w:left="0"/>
        <w:jc w:val="both"/>
        <w:rPr>
          <w:rFonts w:ascii="Bookman Old Style" w:hAnsi="Bookman Old Style"/>
        </w:rPr>
      </w:pPr>
    </w:p>
    <w:p w:rsidR="005F091A" w:rsidRPr="005F091A" w:rsidRDefault="00F93066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Parishioners Questions:  </w:t>
      </w:r>
      <w:r w:rsidR="00DA024A">
        <w:rPr>
          <w:rFonts w:ascii="Bookman Old Style" w:hAnsi="Bookman Old Style"/>
        </w:rPr>
        <w:t xml:space="preserve">One query regarding posting of the addendum on the </w:t>
      </w:r>
      <w:r w:rsidR="00DA024A">
        <w:rPr>
          <w:rFonts w:ascii="Bookman Old Style" w:hAnsi="Bookman Old Style"/>
        </w:rPr>
        <w:tab/>
        <w:t>website.  It was explain</w:t>
      </w:r>
      <w:r w:rsidR="00DE7AD9">
        <w:rPr>
          <w:rFonts w:ascii="Bookman Old Style" w:hAnsi="Bookman Old Style"/>
        </w:rPr>
        <w:t>ed that this would not be agreed until after the meeting.</w:t>
      </w:r>
    </w:p>
    <w:p w:rsidR="0084715E" w:rsidRPr="0070783A" w:rsidRDefault="0084715E" w:rsidP="00A439FC">
      <w:pPr>
        <w:pStyle w:val="ListParagraph"/>
        <w:ind w:left="0"/>
        <w:jc w:val="both"/>
        <w:rPr>
          <w:rFonts w:ascii="Bookman Old Style" w:hAnsi="Bookman Old Style"/>
        </w:rPr>
      </w:pPr>
    </w:p>
    <w:p w:rsidR="006960AD" w:rsidRPr="001F1C59" w:rsidRDefault="00E730BC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9C7FAB" w:rsidRPr="00BB5498">
        <w:rPr>
          <w:rFonts w:ascii="Bookman Old Style" w:hAnsi="Bookman Old Style"/>
          <w:b/>
        </w:rPr>
        <w:t>eclaration</w:t>
      </w:r>
      <w:r>
        <w:rPr>
          <w:rFonts w:ascii="Bookman Old Style" w:hAnsi="Bookman Old Style"/>
          <w:b/>
        </w:rPr>
        <w:t>(s)</w:t>
      </w:r>
      <w:r w:rsidR="009C7FAB" w:rsidRPr="00BB5498">
        <w:rPr>
          <w:rFonts w:ascii="Bookman Old Style" w:hAnsi="Bookman Old Style"/>
          <w:b/>
        </w:rPr>
        <w:t xml:space="preserve"> of interes</w:t>
      </w:r>
      <w:r>
        <w:rPr>
          <w:rFonts w:ascii="Bookman Old Style" w:hAnsi="Bookman Old Style"/>
          <w:b/>
        </w:rPr>
        <w:t>t</w:t>
      </w:r>
      <w:r w:rsidR="00F93066">
        <w:rPr>
          <w:rFonts w:ascii="Bookman Old Style" w:hAnsi="Bookman Old Style"/>
          <w:b/>
        </w:rPr>
        <w:t xml:space="preserve">: </w:t>
      </w:r>
      <w:r w:rsidR="00F93066">
        <w:rPr>
          <w:rFonts w:ascii="Bookman Old Style" w:hAnsi="Bookman Old Style"/>
        </w:rPr>
        <w:t>None</w:t>
      </w:r>
    </w:p>
    <w:p w:rsidR="006960AD" w:rsidRPr="006960AD" w:rsidRDefault="006960AD" w:rsidP="00A439FC">
      <w:pPr>
        <w:pStyle w:val="ListParagraph"/>
        <w:jc w:val="both"/>
        <w:rPr>
          <w:rFonts w:ascii="Bookman Old Style" w:hAnsi="Bookman Old Style"/>
          <w:b/>
        </w:rPr>
      </w:pPr>
    </w:p>
    <w:p w:rsidR="00F93066" w:rsidRPr="00F93066" w:rsidRDefault="009C7FAB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6960AD">
        <w:rPr>
          <w:rFonts w:ascii="Bookman Old Style" w:hAnsi="Bookman Old Style"/>
          <w:b/>
        </w:rPr>
        <w:t xml:space="preserve">Minutes of the </w:t>
      </w:r>
      <w:r w:rsidR="00F00A29" w:rsidRPr="006960AD">
        <w:rPr>
          <w:rFonts w:ascii="Bookman Old Style" w:hAnsi="Bookman Old Style"/>
          <w:b/>
        </w:rPr>
        <w:t>Parish Council</w:t>
      </w:r>
      <w:r w:rsidR="009732A4" w:rsidRPr="006960AD">
        <w:rPr>
          <w:rFonts w:ascii="Bookman Old Style" w:hAnsi="Bookman Old Style"/>
          <w:b/>
        </w:rPr>
        <w:t xml:space="preserve"> </w:t>
      </w:r>
      <w:r w:rsidR="00F00A29" w:rsidRPr="006960AD">
        <w:rPr>
          <w:rFonts w:ascii="Bookman Old Style" w:hAnsi="Bookman Old Style"/>
          <w:b/>
        </w:rPr>
        <w:t>meeting</w:t>
      </w:r>
      <w:r w:rsidR="009732A4" w:rsidRPr="006960AD">
        <w:rPr>
          <w:rFonts w:ascii="Bookman Old Style" w:hAnsi="Bookman Old Style"/>
          <w:b/>
        </w:rPr>
        <w:t xml:space="preserve"> on</w:t>
      </w:r>
      <w:r w:rsidR="006E088C" w:rsidRPr="006960AD">
        <w:rPr>
          <w:rFonts w:ascii="Bookman Old Style" w:hAnsi="Bookman Old Style"/>
          <w:b/>
        </w:rPr>
        <w:t xml:space="preserve"> </w:t>
      </w:r>
      <w:r w:rsidR="00DE7AD9">
        <w:rPr>
          <w:rFonts w:ascii="Bookman Old Style" w:hAnsi="Bookman Old Style"/>
          <w:b/>
        </w:rPr>
        <w:t>26 June 2019</w:t>
      </w:r>
      <w:r w:rsidR="00D57056">
        <w:rPr>
          <w:rFonts w:ascii="Bookman Old Style" w:hAnsi="Bookman Old Style"/>
          <w:b/>
        </w:rPr>
        <w:t xml:space="preserve"> were agreed </w:t>
      </w:r>
      <w:r w:rsidR="00723F75">
        <w:rPr>
          <w:rFonts w:ascii="Bookman Old Style" w:hAnsi="Bookman Old Style"/>
          <w:b/>
        </w:rPr>
        <w:t xml:space="preserve">and </w:t>
      </w:r>
      <w:r w:rsidR="00723F75">
        <w:rPr>
          <w:rFonts w:ascii="Bookman Old Style" w:hAnsi="Bookman Old Style"/>
          <w:b/>
        </w:rPr>
        <w:tab/>
        <w:t>signed as an accurate record of the meeting.</w:t>
      </w:r>
    </w:p>
    <w:p w:rsidR="006960AD" w:rsidRPr="006960AD" w:rsidRDefault="006960AD" w:rsidP="00A439FC">
      <w:pPr>
        <w:pStyle w:val="ListParagraph"/>
        <w:jc w:val="both"/>
        <w:rPr>
          <w:rFonts w:ascii="Bookman Old Style" w:hAnsi="Bookman Old Style"/>
          <w:b/>
        </w:rPr>
      </w:pPr>
    </w:p>
    <w:p w:rsidR="00DE7AD9" w:rsidRPr="00DE7AD9" w:rsidRDefault="008908FD" w:rsidP="00A439FC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</w:rPr>
      </w:pPr>
      <w:r w:rsidRPr="00DE7AD9">
        <w:rPr>
          <w:rFonts w:ascii="Bookman Old Style" w:hAnsi="Bookman Old Style"/>
          <w:b/>
        </w:rPr>
        <w:tab/>
      </w:r>
      <w:r w:rsidR="006A7F1F" w:rsidRPr="00DE7AD9">
        <w:rPr>
          <w:rFonts w:ascii="Bookman Old Style" w:hAnsi="Bookman Old Style"/>
          <w:b/>
        </w:rPr>
        <w:t>Matters arising</w:t>
      </w:r>
      <w:r w:rsidR="006A7F1F" w:rsidRPr="00DE7AD9">
        <w:rPr>
          <w:rFonts w:ascii="Bookman Old Style" w:hAnsi="Bookman Old Style"/>
        </w:rPr>
        <w:t>:</w:t>
      </w:r>
      <w:r w:rsidR="00DE7AD9" w:rsidRPr="00DE7AD9">
        <w:rPr>
          <w:rFonts w:ascii="Bookman Old Style" w:hAnsi="Bookman Old Style"/>
        </w:rPr>
        <w:t xml:space="preserve"> Surface Water flooding at Town Green and Middle Hill </w:t>
      </w:r>
      <w:r w:rsidR="00A439FC">
        <w:rPr>
          <w:rFonts w:ascii="Bookman Old Style" w:hAnsi="Bookman Old Style"/>
        </w:rPr>
        <w:t>was</w:t>
      </w:r>
      <w:r w:rsidR="00DE7AD9" w:rsidRPr="00DE7AD9">
        <w:rPr>
          <w:rFonts w:ascii="Bookman Old Style" w:hAnsi="Bookman Old Style"/>
        </w:rPr>
        <w:t xml:space="preserve"> </w:t>
      </w:r>
      <w:r w:rsidR="00DE7AD9" w:rsidRPr="00DE7AD9">
        <w:rPr>
          <w:rFonts w:ascii="Bookman Old Style" w:hAnsi="Bookman Old Style"/>
        </w:rPr>
        <w:tab/>
        <w:t>discussed at item 7.</w:t>
      </w:r>
    </w:p>
    <w:p w:rsidR="00DE7AD9" w:rsidRPr="00DE7AD9" w:rsidRDefault="00DE7AD9" w:rsidP="00A439FC">
      <w:pPr>
        <w:pStyle w:val="ListParagraph"/>
        <w:jc w:val="both"/>
        <w:rPr>
          <w:rFonts w:ascii="Bookman Old Style" w:hAnsi="Bookman Old Style"/>
          <w:b/>
        </w:rPr>
      </w:pPr>
    </w:p>
    <w:p w:rsidR="000C5628" w:rsidRDefault="00DE7AD9" w:rsidP="00A439FC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</w:rPr>
      </w:pPr>
      <w:r w:rsidRPr="00DE7AD9">
        <w:rPr>
          <w:rFonts w:ascii="Bookman Old Style" w:hAnsi="Bookman Old Style"/>
          <w:b/>
        </w:rPr>
        <w:t xml:space="preserve">Clerk’s </w:t>
      </w:r>
      <w:r w:rsidR="00615ACF">
        <w:rPr>
          <w:rFonts w:ascii="Bookman Old Style" w:hAnsi="Bookman Old Style"/>
          <w:b/>
        </w:rPr>
        <w:t>Finance Report – 6 July to 5 October</w:t>
      </w:r>
    </w:p>
    <w:p w:rsidR="00615ACF" w:rsidRPr="00533281" w:rsidRDefault="00615ACF" w:rsidP="00A439FC">
      <w:pPr>
        <w:pStyle w:val="ListParagraph"/>
        <w:jc w:val="both"/>
        <w:rPr>
          <w:rFonts w:ascii="Bookman Old Style" w:hAnsi="Bookman Old Style"/>
        </w:rPr>
      </w:pPr>
      <w:r w:rsidRPr="00AF78AD">
        <w:rPr>
          <w:rFonts w:ascii="Bookman Old Style" w:hAnsi="Bookman Old Style"/>
          <w:u w:val="single"/>
        </w:rPr>
        <w:t>The Clerk’s salary of £306.88</w:t>
      </w:r>
      <w:r w:rsidR="00533281">
        <w:rPr>
          <w:rFonts w:ascii="Bookman Old Style" w:hAnsi="Bookman Old Style"/>
          <w:u w:val="single"/>
        </w:rPr>
        <w:t xml:space="preserve"> and t</w:t>
      </w:r>
      <w:r w:rsidRPr="00AF78AD">
        <w:rPr>
          <w:rFonts w:ascii="Bookman Old Style" w:hAnsi="Bookman Old Style"/>
          <w:u w:val="single"/>
        </w:rPr>
        <w:t>he reimbursement of stationery expenses of £60.89 for above period</w:t>
      </w:r>
      <w:r w:rsidR="00533281">
        <w:rPr>
          <w:rFonts w:ascii="Bookman Old Style" w:hAnsi="Bookman Old Style"/>
          <w:u w:val="single"/>
        </w:rPr>
        <w:t>, were agreed</w:t>
      </w:r>
      <w:r w:rsidR="00961A28">
        <w:rPr>
          <w:rFonts w:ascii="Bookman Old Style" w:hAnsi="Bookman Old Style"/>
        </w:rPr>
        <w:t xml:space="preserve"> and che</w:t>
      </w:r>
      <w:r w:rsidR="00C11B99">
        <w:rPr>
          <w:rFonts w:ascii="Bookman Old Style" w:hAnsi="Bookman Old Style"/>
        </w:rPr>
        <w:t>ques for the payments were raised</w:t>
      </w:r>
      <w:r w:rsidR="00961A28">
        <w:rPr>
          <w:rFonts w:ascii="Bookman Old Style" w:hAnsi="Bookman Old Style"/>
        </w:rPr>
        <w:t>.</w:t>
      </w:r>
      <w:r w:rsidR="00533281">
        <w:rPr>
          <w:rFonts w:ascii="Bookman Old Style" w:hAnsi="Bookman Old Style"/>
        </w:rPr>
        <w:t xml:space="preserve"> </w:t>
      </w:r>
    </w:p>
    <w:p w:rsidR="00071931" w:rsidRDefault="00071931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spreadsheet showing financial transactions for the </w:t>
      </w:r>
      <w:r w:rsidR="005A1B98">
        <w:rPr>
          <w:rFonts w:ascii="Bookman Old Style" w:hAnsi="Bookman Old Style"/>
        </w:rPr>
        <w:t xml:space="preserve">above </w:t>
      </w:r>
      <w:r>
        <w:rPr>
          <w:rFonts w:ascii="Bookman Old Style" w:hAnsi="Bookman Old Style"/>
        </w:rPr>
        <w:t xml:space="preserve">period had been forwarded to Councillors prior to the meeting. </w:t>
      </w:r>
    </w:p>
    <w:p w:rsidR="00615ACF" w:rsidRDefault="00615ACF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Clerk presented the Statement of Accounts at 31 August 2019.  This will be shown as </w:t>
      </w:r>
      <w:r w:rsidRPr="00615ACF">
        <w:rPr>
          <w:rFonts w:ascii="Bookman Old Style" w:hAnsi="Bookman Old Style"/>
          <w:b/>
          <w:color w:val="2E74B5" w:themeColor="accent1" w:themeShade="BF"/>
          <w:vertAlign w:val="superscript"/>
        </w:rPr>
        <w:t>ADDENDUM 1</w:t>
      </w:r>
      <w:r>
        <w:rPr>
          <w:rFonts w:ascii="Bookman Old Style" w:hAnsi="Bookman Old Style"/>
          <w:b/>
          <w:color w:val="2E74B5" w:themeColor="accent1" w:themeShade="BF"/>
          <w:vertAlign w:val="superscript"/>
        </w:rPr>
        <w:t xml:space="preserve"> </w:t>
      </w:r>
      <w:r>
        <w:rPr>
          <w:rFonts w:ascii="Bookman Old Style" w:hAnsi="Bookman Old Style"/>
        </w:rPr>
        <w:t>on the Parish Website</w:t>
      </w:r>
      <w:r w:rsidR="0060612E">
        <w:rPr>
          <w:rFonts w:ascii="Bookman Old Style" w:hAnsi="Bookman Old Style"/>
        </w:rPr>
        <w:t>.</w:t>
      </w:r>
    </w:p>
    <w:p w:rsidR="0060612E" w:rsidRDefault="0060612E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Community Account balance b/fwd @ 5 July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£5,013.56</w:t>
      </w:r>
    </w:p>
    <w:p w:rsidR="0060612E" w:rsidRDefault="0060612E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Income for the period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£  </w:t>
      </w:r>
      <w:r w:rsidR="00F67BC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NIL</w:t>
      </w:r>
    </w:p>
    <w:p w:rsidR="0060612E" w:rsidRDefault="0060612E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Payments for the period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(£  </w:t>
      </w:r>
      <w:r w:rsidR="00071931">
        <w:rPr>
          <w:rFonts w:ascii="Bookman Old Style" w:hAnsi="Bookman Old Style"/>
        </w:rPr>
        <w:t xml:space="preserve"> </w:t>
      </w:r>
      <w:r w:rsidR="00A439FC">
        <w:rPr>
          <w:rFonts w:ascii="Bookman Old Style" w:hAnsi="Bookman Old Style"/>
        </w:rPr>
        <w:t>858.39)</w:t>
      </w:r>
    </w:p>
    <w:p w:rsidR="0060612E" w:rsidRDefault="0060612E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Community Acc</w:t>
      </w:r>
      <w:r w:rsidR="00071931">
        <w:rPr>
          <w:rFonts w:ascii="Bookman Old Style" w:hAnsi="Bookman Old Style"/>
          <w:b/>
        </w:rPr>
        <w:t>ount balance c/fwd</w:t>
      </w:r>
      <w:r w:rsidR="00071931">
        <w:rPr>
          <w:rFonts w:ascii="Bookman Old Style" w:hAnsi="Bookman Old Style"/>
          <w:b/>
        </w:rPr>
        <w:tab/>
      </w:r>
      <w:r w:rsidR="00071931">
        <w:rPr>
          <w:rFonts w:ascii="Bookman Old Style" w:hAnsi="Bookman Old Style"/>
          <w:b/>
        </w:rPr>
        <w:tab/>
      </w:r>
      <w:r w:rsidR="00071931">
        <w:rPr>
          <w:rFonts w:ascii="Bookman Old Style" w:hAnsi="Bookman Old Style"/>
          <w:b/>
        </w:rPr>
        <w:tab/>
      </w:r>
      <w:r w:rsidR="00071931">
        <w:rPr>
          <w:rFonts w:ascii="Bookman Old Style" w:hAnsi="Bookman Old Style"/>
          <w:b/>
        </w:rPr>
        <w:tab/>
        <w:t>£4,155.17</w:t>
      </w:r>
    </w:p>
    <w:p w:rsidR="00E150F2" w:rsidRDefault="00E150F2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Premium Account balance c/fwd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£  253.04</w:t>
      </w:r>
    </w:p>
    <w:p w:rsidR="00961A28" w:rsidRDefault="001621EE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</w:t>
      </w:r>
      <w:r w:rsidR="00961A28">
        <w:rPr>
          <w:rFonts w:ascii="Bookman Old Style" w:hAnsi="Bookman Old Style"/>
        </w:rPr>
        <w:t xml:space="preserve"> invoice </w:t>
      </w:r>
      <w:r>
        <w:rPr>
          <w:rFonts w:ascii="Bookman Old Style" w:hAnsi="Bookman Old Style"/>
        </w:rPr>
        <w:t xml:space="preserve">from Softcraft </w:t>
      </w:r>
      <w:r w:rsidR="00961A28">
        <w:rPr>
          <w:rFonts w:ascii="Bookman Old Style" w:hAnsi="Bookman Old Style"/>
        </w:rPr>
        <w:t xml:space="preserve">for </w:t>
      </w:r>
      <w:r>
        <w:rPr>
          <w:rFonts w:ascii="Bookman Old Style" w:hAnsi="Bookman Old Style"/>
        </w:rPr>
        <w:t xml:space="preserve">£877.68 for </w:t>
      </w:r>
      <w:r w:rsidR="00961A28">
        <w:rPr>
          <w:rFonts w:ascii="Bookman Old Style" w:hAnsi="Bookman Old Style"/>
        </w:rPr>
        <w:t>computer equipment had been forwarded to Cou</w:t>
      </w:r>
      <w:r>
        <w:rPr>
          <w:rFonts w:ascii="Bookman Old Style" w:hAnsi="Bookman Old Style"/>
        </w:rPr>
        <w:t>ncillors prior to the meeting. Payment of the invoice w</w:t>
      </w:r>
      <w:r w:rsidR="00C11B99">
        <w:rPr>
          <w:rFonts w:ascii="Bookman Old Style" w:hAnsi="Bookman Old Style"/>
        </w:rPr>
        <w:t>as agreed and a</w:t>
      </w:r>
      <w:r w:rsidR="00A439FC">
        <w:rPr>
          <w:rFonts w:ascii="Bookman Old Style" w:hAnsi="Bookman Old Style"/>
        </w:rPr>
        <w:t xml:space="preserve"> </w:t>
      </w:r>
      <w:r w:rsidR="00C11B99">
        <w:rPr>
          <w:rFonts w:ascii="Bookman Old Style" w:hAnsi="Bookman Old Style"/>
        </w:rPr>
        <w:t>cheque was raised</w:t>
      </w:r>
      <w:r>
        <w:rPr>
          <w:rFonts w:ascii="Bookman Old Style" w:hAnsi="Bookman Old Style"/>
        </w:rPr>
        <w:t>.</w:t>
      </w:r>
    </w:p>
    <w:p w:rsidR="001621EE" w:rsidRPr="00961A28" w:rsidRDefault="00C11B99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Vice Chairman presented a receipt for </w:t>
      </w:r>
      <w:r w:rsidR="00CA1EBE">
        <w:rPr>
          <w:rFonts w:ascii="Bookman Old Style" w:hAnsi="Bookman Old Style"/>
        </w:rPr>
        <w:t xml:space="preserve">£19.47 for the purchase of reflectors, previously agreed, to install at the gullies on Thwaite Common. </w:t>
      </w:r>
      <w:r w:rsidR="00B356FA">
        <w:rPr>
          <w:rFonts w:ascii="Bookman Old Style" w:hAnsi="Bookman Old Style"/>
        </w:rPr>
        <w:t>A</w:t>
      </w:r>
      <w:r w:rsidR="00CA1EBE">
        <w:rPr>
          <w:rFonts w:ascii="Bookman Old Style" w:hAnsi="Bookman Old Style"/>
        </w:rPr>
        <w:t xml:space="preserve"> cheque was raised for </w:t>
      </w:r>
      <w:r w:rsidR="00B356FA">
        <w:rPr>
          <w:rFonts w:ascii="Bookman Old Style" w:hAnsi="Bookman Old Style"/>
        </w:rPr>
        <w:t>this amount.</w:t>
      </w:r>
    </w:p>
    <w:p w:rsidR="00071931" w:rsidRDefault="00B356FA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 were no </w:t>
      </w:r>
      <w:r w:rsidR="00071931">
        <w:rPr>
          <w:rFonts w:ascii="Bookman Old Style" w:hAnsi="Bookman Old Style"/>
        </w:rPr>
        <w:t>queries raised with regard to the finances.</w:t>
      </w:r>
    </w:p>
    <w:p w:rsidR="006960AD" w:rsidRDefault="006960AD" w:rsidP="00A439FC">
      <w:pPr>
        <w:jc w:val="both"/>
        <w:rPr>
          <w:rFonts w:ascii="Bookman Old Style" w:hAnsi="Bookman Old Style"/>
          <w:b/>
        </w:rPr>
      </w:pPr>
    </w:p>
    <w:p w:rsidR="005A1B98" w:rsidRDefault="006960AD" w:rsidP="00A439F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7.</w:t>
      </w:r>
      <w:r w:rsidR="00AF78AD">
        <w:rPr>
          <w:rFonts w:ascii="Bookman Old Style" w:hAnsi="Bookman Old Style"/>
          <w:b/>
        </w:rPr>
        <w:tab/>
      </w:r>
      <w:r w:rsidR="005A1B98">
        <w:rPr>
          <w:rFonts w:ascii="Bookman Old Style" w:hAnsi="Bookman Old Style"/>
          <w:b/>
        </w:rPr>
        <w:t>Highways</w:t>
      </w:r>
    </w:p>
    <w:p w:rsidR="004F2942" w:rsidRDefault="005A1B98" w:rsidP="00A439FC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ab/>
      </w:r>
      <w:r w:rsidRPr="005A1B98">
        <w:rPr>
          <w:rFonts w:ascii="Bookman Old Style" w:hAnsi="Bookman Old Style"/>
          <w:u w:val="single"/>
        </w:rPr>
        <w:t>Speed signs at Town Green</w:t>
      </w:r>
    </w:p>
    <w:p w:rsidR="00875F40" w:rsidRDefault="005D3E26" w:rsidP="00A439FC">
      <w:pPr>
        <w:jc w:val="both"/>
        <w:rPr>
          <w:rFonts w:ascii="Bookman Old Style" w:hAnsi="Bookman Old Style"/>
          <w:color w:val="2E74B5" w:themeColor="accent1" w:themeShade="BF"/>
        </w:rPr>
      </w:pPr>
      <w:r>
        <w:rPr>
          <w:rFonts w:ascii="Bookman Old Style" w:hAnsi="Bookman Old Style"/>
        </w:rPr>
        <w:tab/>
        <w:t>John Timewell advised that a Sam2 system cannot be u</w:t>
      </w:r>
      <w:r w:rsidR="00131032">
        <w:rPr>
          <w:rFonts w:ascii="Bookman Old Style" w:hAnsi="Bookman Old Style"/>
        </w:rPr>
        <w:t xml:space="preserve">sed in a National </w:t>
      </w:r>
      <w:r w:rsidR="00131032">
        <w:rPr>
          <w:rFonts w:ascii="Bookman Old Style" w:hAnsi="Bookman Old Style"/>
        </w:rPr>
        <w:tab/>
        <w:t>speed</w:t>
      </w:r>
      <w:r w:rsidR="00131032">
        <w:rPr>
          <w:rFonts w:ascii="Bookman Old Style" w:hAnsi="Bookman Old Style"/>
        </w:rPr>
        <w:tab/>
        <w:t>limit</w:t>
      </w:r>
      <w:r>
        <w:rPr>
          <w:rFonts w:ascii="Bookman Old Style" w:hAnsi="Bookman Old Style"/>
        </w:rPr>
        <w:t xml:space="preserve"> and the cost of installing a 30mph limited is high and </w:t>
      </w:r>
      <w:r w:rsidR="00875F40">
        <w:rPr>
          <w:rFonts w:ascii="Bookman Old Style" w:hAnsi="Bookman Old Style"/>
        </w:rPr>
        <w:t xml:space="preserve">for the foreseeable </w:t>
      </w:r>
      <w:r w:rsidR="00875F40">
        <w:rPr>
          <w:rFonts w:ascii="Bookman Old Style" w:hAnsi="Bookman Old Style"/>
        </w:rPr>
        <w:lastRenderedPageBreak/>
        <w:tab/>
        <w:t xml:space="preserve">future </w:t>
      </w:r>
      <w:r w:rsidR="00984A9A">
        <w:rPr>
          <w:rFonts w:ascii="Bookman Old Style" w:hAnsi="Bookman Old Style"/>
        </w:rPr>
        <w:t>there is no budget to fund them</w:t>
      </w:r>
      <w:r w:rsidR="00875F40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Highways have</w:t>
      </w:r>
      <w:r w:rsidR="00875F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suggested </w:t>
      </w:r>
      <w:r w:rsidR="00875F40">
        <w:rPr>
          <w:rFonts w:ascii="Bookman Old Style" w:hAnsi="Bookman Old Style"/>
        </w:rPr>
        <w:t xml:space="preserve">erecting </w:t>
      </w:r>
      <w:r w:rsidR="00875F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signs </w:t>
      </w:r>
      <w:r w:rsidR="00875F40">
        <w:rPr>
          <w:rFonts w:ascii="Bookman Old Style" w:hAnsi="Bookman Old Style"/>
        </w:rPr>
        <w:t>at the two main</w:t>
      </w:r>
      <w:r>
        <w:rPr>
          <w:rFonts w:ascii="Bookman Old Style" w:hAnsi="Bookman Old Style"/>
        </w:rPr>
        <w:t xml:space="preserve"> entrance</w:t>
      </w:r>
      <w:r w:rsidR="00875F40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saying </w:t>
      </w:r>
      <w:r w:rsidRPr="00C237EF">
        <w:rPr>
          <w:rFonts w:ascii="Bookman Old Style" w:hAnsi="Bookman Old Style"/>
          <w:i/>
        </w:rPr>
        <w:t>“Welcome to Town Green. Please</w:t>
      </w:r>
      <w:r w:rsidR="00875F40" w:rsidRPr="00C237EF">
        <w:rPr>
          <w:rFonts w:ascii="Bookman Old Style" w:hAnsi="Bookman Old Style"/>
          <w:i/>
        </w:rPr>
        <w:t xml:space="preserve"> </w:t>
      </w:r>
      <w:r w:rsidRPr="00C237EF">
        <w:rPr>
          <w:rFonts w:ascii="Bookman Old Style" w:hAnsi="Bookman Old Style"/>
          <w:i/>
        </w:rPr>
        <w:t xml:space="preserve">drive </w:t>
      </w:r>
      <w:r w:rsidRPr="00C237EF">
        <w:rPr>
          <w:rFonts w:ascii="Bookman Old Style" w:hAnsi="Bookman Old Style"/>
          <w:i/>
        </w:rPr>
        <w:tab/>
        <w:t>carefully”</w:t>
      </w:r>
      <w:r w:rsidR="00875F40" w:rsidRPr="00C237EF">
        <w:rPr>
          <w:rFonts w:ascii="Bookman Old Style" w:hAnsi="Bookman Old Style"/>
          <w:i/>
        </w:rPr>
        <w:t xml:space="preserve">. </w:t>
      </w:r>
      <w:r w:rsidR="00875F40">
        <w:rPr>
          <w:rFonts w:ascii="Bookman Old Style" w:hAnsi="Bookman Old Style"/>
        </w:rPr>
        <w:t xml:space="preserve"> They advise</w:t>
      </w:r>
      <w:r w:rsidR="00131032">
        <w:rPr>
          <w:rFonts w:ascii="Bookman Old Style" w:hAnsi="Bookman Old Style"/>
        </w:rPr>
        <w:t>d that</w:t>
      </w:r>
      <w:r w:rsidR="00875F40">
        <w:rPr>
          <w:rFonts w:ascii="Bookman Old Style" w:hAnsi="Bookman Old Style"/>
        </w:rPr>
        <w:t xml:space="preserve"> </w:t>
      </w:r>
      <w:r w:rsidR="00D10D4C">
        <w:rPr>
          <w:rFonts w:ascii="Bookman Old Style" w:hAnsi="Bookman Old Style"/>
        </w:rPr>
        <w:t>this action has simila</w:t>
      </w:r>
      <w:r w:rsidR="00984A9A">
        <w:rPr>
          <w:rFonts w:ascii="Bookman Old Style" w:hAnsi="Bookman Old Style"/>
        </w:rPr>
        <w:t xml:space="preserve">rly proved successful elsewhere </w:t>
      </w:r>
      <w:r w:rsidR="00131032">
        <w:rPr>
          <w:rFonts w:ascii="Bookman Old Style" w:hAnsi="Bookman Old Style"/>
        </w:rPr>
        <w:tab/>
      </w:r>
      <w:r w:rsidR="00984A9A">
        <w:rPr>
          <w:rFonts w:ascii="Bookman Old Style" w:hAnsi="Bookman Old Style"/>
        </w:rPr>
        <w:t xml:space="preserve">and would </w:t>
      </w:r>
      <w:r w:rsidR="00875F40">
        <w:rPr>
          <w:rFonts w:ascii="Bookman Old Style" w:hAnsi="Bookman Old Style"/>
        </w:rPr>
        <w:t xml:space="preserve">show that the Parish Council and Highways are </w:t>
      </w:r>
      <w:r w:rsidR="00573910">
        <w:rPr>
          <w:rFonts w:ascii="Bookman Old Style" w:hAnsi="Bookman Old Style"/>
        </w:rPr>
        <w:t>jointly working to</w:t>
      </w:r>
      <w:r w:rsidR="00875F40">
        <w:rPr>
          <w:rFonts w:ascii="Bookman Old Style" w:hAnsi="Bookman Old Style"/>
        </w:rPr>
        <w:t xml:space="preserve"> </w:t>
      </w:r>
      <w:r w:rsidR="00131032">
        <w:rPr>
          <w:rFonts w:ascii="Bookman Old Style" w:hAnsi="Bookman Old Style"/>
        </w:rPr>
        <w:tab/>
      </w:r>
      <w:r w:rsidR="00875F40">
        <w:rPr>
          <w:rFonts w:ascii="Bookman Old Style" w:hAnsi="Bookman Old Style"/>
        </w:rPr>
        <w:t>resolve the speeding issue. Furthermore John</w:t>
      </w:r>
      <w:r w:rsidR="00F67BCF">
        <w:rPr>
          <w:rFonts w:ascii="Bookman Old Style" w:hAnsi="Bookman Old Style"/>
        </w:rPr>
        <w:t xml:space="preserve"> Timewell’s </w:t>
      </w:r>
      <w:r w:rsidR="00573910">
        <w:rPr>
          <w:rFonts w:ascii="Bookman Old Style" w:hAnsi="Bookman Old Style"/>
        </w:rPr>
        <w:t xml:space="preserve">generous </w:t>
      </w:r>
      <w:r w:rsidR="00D10D4C">
        <w:rPr>
          <w:rFonts w:ascii="Bookman Old Style" w:hAnsi="Bookman Old Style"/>
        </w:rPr>
        <w:t>gesture</w:t>
      </w:r>
      <w:r w:rsidR="00573910">
        <w:rPr>
          <w:rFonts w:ascii="Bookman Old Style" w:hAnsi="Bookman Old Style"/>
        </w:rPr>
        <w:t xml:space="preserve"> </w:t>
      </w:r>
      <w:r w:rsidR="00875F40">
        <w:rPr>
          <w:rFonts w:ascii="Bookman Old Style" w:hAnsi="Bookman Old Style"/>
        </w:rPr>
        <w:t xml:space="preserve">to fund </w:t>
      </w:r>
      <w:r w:rsidR="00F67BCF">
        <w:rPr>
          <w:rFonts w:ascii="Bookman Old Style" w:hAnsi="Bookman Old Style"/>
        </w:rPr>
        <w:tab/>
      </w:r>
      <w:r w:rsidR="00875F40">
        <w:rPr>
          <w:rFonts w:ascii="Bookman Old Style" w:hAnsi="Bookman Old Style"/>
        </w:rPr>
        <w:t>the</w:t>
      </w:r>
      <w:r w:rsidR="00D10D4C">
        <w:rPr>
          <w:rFonts w:ascii="Bookman Old Style" w:hAnsi="Bookman Old Style"/>
        </w:rPr>
        <w:t xml:space="preserve"> cost</w:t>
      </w:r>
      <w:r w:rsidR="00F67BCF">
        <w:rPr>
          <w:rFonts w:ascii="Bookman Old Style" w:hAnsi="Bookman Old Style"/>
        </w:rPr>
        <w:t xml:space="preserve"> </w:t>
      </w:r>
      <w:r w:rsidR="00D10D4C">
        <w:rPr>
          <w:rFonts w:ascii="Bookman Old Style" w:hAnsi="Bookman Old Style"/>
        </w:rPr>
        <w:t>of the</w:t>
      </w:r>
      <w:r w:rsidR="00875F40">
        <w:rPr>
          <w:rFonts w:ascii="Bookman Old Style" w:hAnsi="Bookman Old Style"/>
        </w:rPr>
        <w:t xml:space="preserve"> signs from his Members</w:t>
      </w:r>
      <w:r w:rsidR="00C237EF">
        <w:rPr>
          <w:rFonts w:ascii="Bookman Old Style" w:hAnsi="Bookman Old Style"/>
        </w:rPr>
        <w:t>’</w:t>
      </w:r>
      <w:r w:rsidR="00875F40">
        <w:rPr>
          <w:rFonts w:ascii="Bookman Old Style" w:hAnsi="Bookman Old Style"/>
        </w:rPr>
        <w:t xml:space="preserve"> Highway B</w:t>
      </w:r>
      <w:r w:rsidR="00D10D4C">
        <w:rPr>
          <w:rFonts w:ascii="Bookman Old Style" w:hAnsi="Bookman Old Style"/>
        </w:rPr>
        <w:t>udget</w:t>
      </w:r>
      <w:r w:rsidR="00C237EF">
        <w:rPr>
          <w:rFonts w:ascii="Bookman Old Style" w:hAnsi="Bookman Old Style"/>
        </w:rPr>
        <w:t xml:space="preserve"> was</w:t>
      </w:r>
      <w:r w:rsidR="00573910">
        <w:rPr>
          <w:rFonts w:ascii="Bookman Old Style" w:hAnsi="Bookman Old Style"/>
        </w:rPr>
        <w:t xml:space="preserve"> favourably</w:t>
      </w:r>
      <w:r w:rsidR="00131032">
        <w:rPr>
          <w:rFonts w:ascii="Bookman Old Style" w:hAnsi="Bookman Old Style"/>
        </w:rPr>
        <w:t xml:space="preserve"> </w:t>
      </w:r>
      <w:r w:rsidR="00573910">
        <w:rPr>
          <w:rFonts w:ascii="Bookman Old Style" w:hAnsi="Bookman Old Style"/>
        </w:rPr>
        <w:t>received</w:t>
      </w:r>
      <w:r w:rsidR="00984A9A">
        <w:rPr>
          <w:rFonts w:ascii="Bookman Old Style" w:hAnsi="Bookman Old Style"/>
        </w:rPr>
        <w:t xml:space="preserve"> </w:t>
      </w:r>
      <w:r w:rsidR="00F67BCF">
        <w:rPr>
          <w:rFonts w:ascii="Bookman Old Style" w:hAnsi="Bookman Old Style"/>
        </w:rPr>
        <w:tab/>
      </w:r>
      <w:r w:rsidR="00573910">
        <w:rPr>
          <w:rFonts w:ascii="Bookman Old Style" w:hAnsi="Bookman Old Style"/>
        </w:rPr>
        <w:t>and</w:t>
      </w:r>
      <w:r w:rsidR="00F67BCF">
        <w:rPr>
          <w:rFonts w:ascii="Bookman Old Style" w:hAnsi="Bookman Old Style"/>
        </w:rPr>
        <w:t xml:space="preserve"> </w:t>
      </w:r>
      <w:r w:rsidR="00573910">
        <w:rPr>
          <w:rFonts w:ascii="Bookman Old Style" w:hAnsi="Bookman Old Style"/>
        </w:rPr>
        <w:t>unanimously agreed by Councillors</w:t>
      </w:r>
      <w:r w:rsidR="00C237EF">
        <w:rPr>
          <w:rFonts w:ascii="Bookman Old Style" w:hAnsi="Bookman Old Style"/>
        </w:rPr>
        <w:t xml:space="preserve">. </w:t>
      </w:r>
      <w:r w:rsidR="00D10D4C" w:rsidRPr="00D10D4C">
        <w:rPr>
          <w:rFonts w:ascii="Bookman Old Style" w:hAnsi="Bookman Old Style"/>
          <w:color w:val="2E74B5" w:themeColor="accent1" w:themeShade="BF"/>
        </w:rPr>
        <w:t xml:space="preserve">He asked that the Parish Council </w:t>
      </w:r>
      <w:r w:rsidR="00984A9A">
        <w:rPr>
          <w:rFonts w:ascii="Bookman Old Style" w:hAnsi="Bookman Old Style"/>
          <w:color w:val="2E74B5" w:themeColor="accent1" w:themeShade="BF"/>
        </w:rPr>
        <w:t xml:space="preserve">advise </w:t>
      </w:r>
      <w:r w:rsidR="00F67BCF">
        <w:rPr>
          <w:rFonts w:ascii="Bookman Old Style" w:hAnsi="Bookman Old Style"/>
          <w:color w:val="2E74B5" w:themeColor="accent1" w:themeShade="BF"/>
        </w:rPr>
        <w:tab/>
      </w:r>
      <w:r w:rsidR="00984A9A">
        <w:rPr>
          <w:rFonts w:ascii="Bookman Old Style" w:hAnsi="Bookman Old Style"/>
          <w:color w:val="2E74B5" w:themeColor="accent1" w:themeShade="BF"/>
        </w:rPr>
        <w:t>him where the signs will be positioned.</w:t>
      </w:r>
    </w:p>
    <w:p w:rsidR="00573910" w:rsidRDefault="00573910" w:rsidP="005A1B98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color w:val="2E74B5" w:themeColor="accent1" w:themeShade="BF"/>
        </w:rPr>
        <w:tab/>
      </w:r>
      <w:r>
        <w:rPr>
          <w:rFonts w:ascii="Bookman Old Style" w:hAnsi="Bookman Old Style"/>
          <w:u w:val="single"/>
        </w:rPr>
        <w:t>Surface water flooding at Town Green and Middle Hill</w:t>
      </w:r>
    </w:p>
    <w:p w:rsidR="00573910" w:rsidRDefault="00573910" w:rsidP="005A1B98">
      <w:pPr>
        <w:jc w:val="both"/>
        <w:rPr>
          <w:rFonts w:ascii="Bookman Old Style" w:hAnsi="Bookman Old Style"/>
          <w:color w:val="2E74B5" w:themeColor="accent1" w:themeShade="BF"/>
        </w:rPr>
      </w:pPr>
      <w:r>
        <w:rPr>
          <w:rFonts w:ascii="Bookman Old Style" w:hAnsi="Bookman Old Style"/>
        </w:rPr>
        <w:tab/>
        <w:t xml:space="preserve">This matter was raised in Item 5 of the minutes </w:t>
      </w:r>
      <w:r w:rsidR="00A439FC">
        <w:rPr>
          <w:rFonts w:ascii="Bookman Old Style" w:hAnsi="Bookman Old Style"/>
        </w:rPr>
        <w:t>dated</w:t>
      </w:r>
      <w:r>
        <w:rPr>
          <w:rFonts w:ascii="Bookman Old Style" w:hAnsi="Bookman Old Style"/>
        </w:rPr>
        <w:t xml:space="preserve"> 26 June</w:t>
      </w:r>
      <w:r w:rsidR="00BA0CFC">
        <w:rPr>
          <w:rFonts w:ascii="Bookman Old Style" w:hAnsi="Bookman Old Style"/>
        </w:rPr>
        <w:t xml:space="preserve"> 2019. Councillor </w:t>
      </w:r>
      <w:r w:rsidR="00A439FC">
        <w:rPr>
          <w:rFonts w:ascii="Bookman Old Style" w:hAnsi="Bookman Old Style"/>
        </w:rPr>
        <w:tab/>
      </w:r>
      <w:r w:rsidR="00BA0CFC">
        <w:rPr>
          <w:rFonts w:ascii="Bookman Old Style" w:hAnsi="Bookman Old Style"/>
        </w:rPr>
        <w:t xml:space="preserve">Clare </w:t>
      </w:r>
      <w:r w:rsidR="00BA0CFC">
        <w:rPr>
          <w:rFonts w:ascii="Bookman Old Style" w:hAnsi="Bookman Old Style"/>
        </w:rPr>
        <w:tab/>
        <w:t xml:space="preserve">MacNamara presented a map for John Timewell to show the areas affected </w:t>
      </w:r>
      <w:r w:rsidR="00A439FC">
        <w:rPr>
          <w:rFonts w:ascii="Bookman Old Style" w:hAnsi="Bookman Old Style"/>
        </w:rPr>
        <w:tab/>
      </w:r>
      <w:r w:rsidR="00BA0CFC">
        <w:rPr>
          <w:rFonts w:ascii="Bookman Old Style" w:hAnsi="Bookman Old Style"/>
        </w:rPr>
        <w:t xml:space="preserve">by flooding in periods of heavy storm.  </w:t>
      </w:r>
      <w:r w:rsidR="00BA0CFC">
        <w:rPr>
          <w:rFonts w:ascii="Bookman Old Style" w:hAnsi="Bookman Old Style"/>
          <w:color w:val="2E74B5" w:themeColor="accent1" w:themeShade="BF"/>
        </w:rPr>
        <w:t xml:space="preserve">He agreed to look into the problem and </w:t>
      </w:r>
      <w:r w:rsidR="00A439FC">
        <w:rPr>
          <w:rFonts w:ascii="Bookman Old Style" w:hAnsi="Bookman Old Style"/>
          <w:color w:val="2E74B5" w:themeColor="accent1" w:themeShade="BF"/>
        </w:rPr>
        <w:tab/>
      </w:r>
      <w:r w:rsidR="00BA0CFC">
        <w:rPr>
          <w:rFonts w:ascii="Bookman Old Style" w:hAnsi="Bookman Old Style"/>
          <w:color w:val="2E74B5" w:themeColor="accent1" w:themeShade="BF"/>
        </w:rPr>
        <w:t>respond to the Parish Council.</w:t>
      </w:r>
    </w:p>
    <w:p w:rsidR="00BA0CFC" w:rsidRDefault="00BA0CFC" w:rsidP="005A1B98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color w:val="2E74B5" w:themeColor="accent1" w:themeShade="BF"/>
        </w:rPr>
        <w:tab/>
      </w:r>
      <w:r w:rsidRPr="00AE1A67">
        <w:rPr>
          <w:rFonts w:ascii="Bookman Old Style" w:hAnsi="Bookman Old Style"/>
          <w:u w:val="single"/>
        </w:rPr>
        <w:t>Flourescent reflectors</w:t>
      </w:r>
    </w:p>
    <w:p w:rsidR="00AE1A67" w:rsidRPr="00AE1A67" w:rsidRDefault="00A439FC" w:rsidP="005A1B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This matter was</w:t>
      </w:r>
      <w:r w:rsidR="00AE1A67">
        <w:rPr>
          <w:rFonts w:ascii="Bookman Old Style" w:hAnsi="Bookman Old Style"/>
        </w:rPr>
        <w:t xml:space="preserve"> dealt with under item 6.</w:t>
      </w:r>
    </w:p>
    <w:p w:rsidR="004C007C" w:rsidRDefault="004C007C" w:rsidP="00456F2A">
      <w:pPr>
        <w:jc w:val="both"/>
        <w:rPr>
          <w:rFonts w:ascii="Bookman Old Style" w:hAnsi="Bookman Old Style"/>
          <w:b/>
        </w:rPr>
      </w:pPr>
    </w:p>
    <w:p w:rsidR="008908FD" w:rsidRPr="00202871" w:rsidRDefault="00202871" w:rsidP="00202871">
      <w:pPr>
        <w:ind w:left="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</w:t>
      </w:r>
      <w:r w:rsidR="00E7184C" w:rsidRPr="00202871">
        <w:rPr>
          <w:rFonts w:ascii="Bookman Old Style" w:hAnsi="Bookman Old Style"/>
          <w:b/>
        </w:rPr>
        <w:tab/>
      </w:r>
      <w:r w:rsidR="00AE1A67" w:rsidRPr="00202871">
        <w:rPr>
          <w:rFonts w:ascii="Bookman Old Style" w:hAnsi="Bookman Old Style"/>
          <w:b/>
        </w:rPr>
        <w:t>Footpath Notice</w:t>
      </w:r>
      <w:r w:rsidR="004D59FC" w:rsidRPr="00202871">
        <w:rPr>
          <w:rFonts w:ascii="Bookman Old Style" w:hAnsi="Bookman Old Style"/>
          <w:b/>
        </w:rPr>
        <w:t xml:space="preserve"> posted </w:t>
      </w:r>
      <w:r w:rsidR="00B52F68" w:rsidRPr="00202871">
        <w:rPr>
          <w:rFonts w:ascii="Bookman Old Style" w:hAnsi="Bookman Old Style"/>
          <w:b/>
        </w:rPr>
        <w:t>in Pack Lane</w:t>
      </w:r>
    </w:p>
    <w:p w:rsidR="00E7184C" w:rsidRDefault="00E7184C" w:rsidP="00E7184C">
      <w:pPr>
        <w:shd w:val="clear" w:color="auto" w:fill="FFFFFF"/>
        <w:jc w:val="both"/>
        <w:rPr>
          <w:rFonts w:ascii="Bookman Old Style" w:eastAsia="Times New Roman" w:hAnsi="Bookman Old Style" w:cs="Calibri"/>
          <w:color w:val="222222"/>
          <w:lang w:eastAsia="en-GB"/>
        </w:rPr>
      </w:pPr>
      <w:r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</w:t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 xml:space="preserve">rior to the meeting Councillor Stephen Jordan reported that a Notice had </w:t>
      </w:r>
      <w:r>
        <w:rPr>
          <w:rFonts w:ascii="Bookman Old Style" w:eastAsia="Times New Roman" w:hAnsi="Bookman Old Style" w:cs="Calibri"/>
          <w:color w:val="222222"/>
          <w:lang w:eastAsia="en-GB"/>
        </w:rPr>
        <w:tab/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 xml:space="preserve">been erected along the footpath between Dovehouse Lane and Church Road in </w:t>
      </w:r>
      <w:r>
        <w:rPr>
          <w:rFonts w:ascii="Bookman Old Style" w:eastAsia="Times New Roman" w:hAnsi="Bookman Old Style" w:cs="Calibri"/>
          <w:color w:val="222222"/>
          <w:lang w:eastAsia="en-GB"/>
        </w:rPr>
        <w:tab/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 xml:space="preserve">Alby, known locally as Pack Lane. The Notice is in advance of an Application to </w:t>
      </w:r>
      <w:r>
        <w:rPr>
          <w:rFonts w:ascii="Bookman Old Style" w:eastAsia="Times New Roman" w:hAnsi="Bookman Old Style" w:cs="Calibri"/>
          <w:color w:val="222222"/>
          <w:lang w:eastAsia="en-GB"/>
        </w:rPr>
        <w:tab/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 xml:space="preserve">seek an upgrading of the footpath to a restricted byway. The upgrade is based upon </w:t>
      </w:r>
      <w:r>
        <w:rPr>
          <w:rFonts w:ascii="Bookman Old Style" w:eastAsia="Times New Roman" w:hAnsi="Bookman Old Style" w:cs="Calibri"/>
          <w:color w:val="222222"/>
          <w:lang w:eastAsia="en-GB"/>
        </w:rPr>
        <w:tab/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 xml:space="preserve">research carried out by a volunteer local correspondent for the Open Spaces Society </w:t>
      </w:r>
      <w:r>
        <w:rPr>
          <w:rFonts w:ascii="Bookman Old Style" w:eastAsia="Times New Roman" w:hAnsi="Bookman Old Style" w:cs="Calibri"/>
          <w:color w:val="222222"/>
          <w:lang w:eastAsia="en-GB"/>
        </w:rPr>
        <w:tab/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>- the claim being that the footpath was used by horses and cyclists </w:t>
      </w:r>
      <w:r w:rsidR="006B0ADC">
        <w:rPr>
          <w:rFonts w:ascii="Bookman Old Style" w:eastAsia="Times New Roman" w:hAnsi="Bookman Old Style" w:cs="Calibri"/>
          <w:lang w:eastAsia="en-GB"/>
        </w:rPr>
        <w:t>historically.</w:t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 xml:space="preserve"> </w:t>
      </w:r>
      <w:r>
        <w:rPr>
          <w:rFonts w:ascii="Bookman Old Style" w:eastAsia="Times New Roman" w:hAnsi="Bookman Old Style" w:cs="Calibri"/>
          <w:color w:val="222222"/>
          <w:lang w:eastAsia="en-GB"/>
        </w:rPr>
        <w:tab/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 xml:space="preserve">However in the interim interested parties – the landlord(s), users, nearby residents </w:t>
      </w:r>
      <w:r>
        <w:rPr>
          <w:rFonts w:ascii="Bookman Old Style" w:eastAsia="Times New Roman" w:hAnsi="Bookman Old Style" w:cs="Calibri"/>
          <w:color w:val="222222"/>
          <w:lang w:eastAsia="en-GB"/>
        </w:rPr>
        <w:tab/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>and the Parish Council will require to provide evidence to determine </w:t>
      </w:r>
      <w:r w:rsidRPr="006B0ADC">
        <w:rPr>
          <w:rFonts w:ascii="Bookman Old Style" w:eastAsia="Times New Roman" w:hAnsi="Bookman Old Style" w:cs="Calibri"/>
          <w:bCs/>
          <w:lang w:eastAsia="en-GB"/>
        </w:rPr>
        <w:t xml:space="preserve">if the path has </w:t>
      </w:r>
      <w:r w:rsidRPr="006B0ADC">
        <w:rPr>
          <w:rFonts w:ascii="Bookman Old Style" w:eastAsia="Times New Roman" w:hAnsi="Bookman Old Style" w:cs="Calibri"/>
          <w:bCs/>
          <w:lang w:eastAsia="en-GB"/>
        </w:rPr>
        <w:tab/>
        <w:t xml:space="preserve">been used for horses or cyclists during the past 20 year if it transpires that </w:t>
      </w:r>
      <w:r w:rsidRPr="006B0ADC">
        <w:rPr>
          <w:rFonts w:ascii="Bookman Old Style" w:eastAsia="Times New Roman" w:hAnsi="Bookman Old Style" w:cs="Calibri"/>
          <w:bCs/>
          <w:lang w:eastAsia="en-GB"/>
        </w:rPr>
        <w:tab/>
        <w:t>they wish to oppose the modification</w:t>
      </w:r>
      <w:r w:rsidRPr="006B0ADC">
        <w:rPr>
          <w:rFonts w:ascii="Bookman Old Style" w:eastAsia="Times New Roman" w:hAnsi="Bookman Old Style" w:cs="Calibri"/>
          <w:lang w:eastAsia="en-GB"/>
        </w:rPr>
        <w:t xml:space="preserve">. </w:t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 xml:space="preserve"> This will need to be presented to Highways </w:t>
      </w:r>
      <w:r>
        <w:rPr>
          <w:rFonts w:ascii="Bookman Old Style" w:eastAsia="Times New Roman" w:hAnsi="Bookman Old Style" w:cs="Calibri"/>
          <w:color w:val="222222"/>
          <w:lang w:eastAsia="en-GB"/>
        </w:rPr>
        <w:tab/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 xml:space="preserve">in advance of the Modification Order Application’s formal submission to Highways. </w:t>
      </w:r>
      <w:r>
        <w:rPr>
          <w:rFonts w:ascii="Bookman Old Style" w:eastAsia="Times New Roman" w:hAnsi="Bookman Old Style" w:cs="Calibri"/>
          <w:color w:val="222222"/>
          <w:lang w:eastAsia="en-GB"/>
        </w:rPr>
        <w:tab/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 xml:space="preserve">The Clerk advised that she had obtained a copy of the Application. There was a take </w:t>
      </w:r>
      <w:r>
        <w:rPr>
          <w:rFonts w:ascii="Bookman Old Style" w:eastAsia="Times New Roman" w:hAnsi="Bookman Old Style" w:cs="Calibri"/>
          <w:color w:val="222222"/>
          <w:lang w:eastAsia="en-GB"/>
        </w:rPr>
        <w:tab/>
      </w:r>
      <w:r w:rsidRPr="00E7184C">
        <w:rPr>
          <w:rFonts w:ascii="Bookman Old Style" w:eastAsia="Times New Roman" w:hAnsi="Bookman Old Style" w:cs="Calibri"/>
          <w:color w:val="222222"/>
          <w:lang w:eastAsia="en-GB"/>
        </w:rPr>
        <w:t>up for a copy from interested parties.</w:t>
      </w:r>
      <w:r w:rsidR="007A06A9">
        <w:rPr>
          <w:rFonts w:ascii="Bookman Old Style" w:eastAsia="Times New Roman" w:hAnsi="Bookman Old Style" w:cs="Calibri"/>
          <w:color w:val="222222"/>
          <w:lang w:eastAsia="en-GB"/>
        </w:rPr>
        <w:t xml:space="preserve"> A landlord present at the meeting advised he </w:t>
      </w:r>
      <w:r w:rsidR="007A06A9">
        <w:rPr>
          <w:rFonts w:ascii="Bookman Old Style" w:eastAsia="Times New Roman" w:hAnsi="Bookman Old Style" w:cs="Calibri"/>
          <w:color w:val="222222"/>
          <w:lang w:eastAsia="en-GB"/>
        </w:rPr>
        <w:tab/>
        <w:t xml:space="preserve">would erect signs in the Lane prohibiting horses and cyclists. </w:t>
      </w:r>
    </w:p>
    <w:p w:rsidR="00AE1A67" w:rsidRDefault="00A555C6" w:rsidP="00456F2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EF7DCE" w:rsidRDefault="006E35B5" w:rsidP="006E35B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</w:t>
      </w:r>
      <w:r>
        <w:rPr>
          <w:rFonts w:ascii="Bookman Old Style" w:hAnsi="Bookman Old Style"/>
          <w:b/>
        </w:rPr>
        <w:tab/>
        <w:t>Parish Project</w:t>
      </w:r>
    </w:p>
    <w:p w:rsidR="006E35B5" w:rsidRDefault="006E35B5" w:rsidP="006E35B5">
      <w:pPr>
        <w:jc w:val="both"/>
        <w:rPr>
          <w:rFonts w:ascii="Bookman Old Style" w:hAnsi="Bookman Old Style"/>
          <w:color w:val="2E74B5" w:themeColor="accent1" w:themeShade="BF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The Clerk reminded Cou</w:t>
      </w:r>
      <w:r w:rsidR="00D3374E">
        <w:rPr>
          <w:rFonts w:ascii="Bookman Old Style" w:hAnsi="Bookman Old Style"/>
        </w:rPr>
        <w:t>ncillors of an earlier suggestion made by a parishioner</w:t>
      </w:r>
      <w:r>
        <w:rPr>
          <w:rFonts w:ascii="Bookman Old Style" w:hAnsi="Bookman Old Style"/>
        </w:rPr>
        <w:t xml:space="preserve"> to</w:t>
      </w:r>
      <w:r w:rsidR="00D3374E">
        <w:rPr>
          <w:rFonts w:ascii="Bookman Old Style" w:hAnsi="Bookman Old Style"/>
        </w:rPr>
        <w:t xml:space="preserve"> </w:t>
      </w:r>
      <w:r w:rsidR="00D3374E">
        <w:rPr>
          <w:rFonts w:ascii="Bookman Old Style" w:hAnsi="Bookman Old Style"/>
        </w:rPr>
        <w:tab/>
        <w:t xml:space="preserve">allocate funds for improvements in the Parish. This was an item in the Open Forum </w:t>
      </w:r>
      <w:r w:rsidR="00D3374E">
        <w:rPr>
          <w:rFonts w:ascii="Bookman Old Style" w:hAnsi="Bookman Old Style"/>
        </w:rPr>
        <w:tab/>
        <w:t xml:space="preserve">minutes of the Annual Parish Meeting on 29 May 2018 and was due to an increase </w:t>
      </w:r>
      <w:r w:rsidR="002A15A6">
        <w:rPr>
          <w:rFonts w:ascii="Bookman Old Style" w:hAnsi="Bookman Old Style"/>
        </w:rPr>
        <w:tab/>
      </w:r>
      <w:r w:rsidR="00D3374E">
        <w:rPr>
          <w:rFonts w:ascii="Bookman Old Style" w:hAnsi="Bookman Old Style"/>
        </w:rPr>
        <w:t>in the Parish Precept</w:t>
      </w:r>
      <w:r w:rsidR="002A15A6">
        <w:rPr>
          <w:rFonts w:ascii="Bookman Old Style" w:hAnsi="Bookman Old Style"/>
        </w:rPr>
        <w:t>. This matter was earmarked to go back on an Agenda</w:t>
      </w:r>
      <w:r w:rsidR="00D3374E">
        <w:rPr>
          <w:rFonts w:ascii="Bookman Old Style" w:hAnsi="Bookman Old Style"/>
        </w:rPr>
        <w:tab/>
      </w:r>
      <w:r w:rsidR="002A15A6">
        <w:rPr>
          <w:rFonts w:ascii="Bookman Old Style" w:hAnsi="Bookman Old Style"/>
        </w:rPr>
        <w:t xml:space="preserve">and be </w:t>
      </w:r>
      <w:r>
        <w:rPr>
          <w:rFonts w:ascii="Bookman Old Style" w:hAnsi="Bookman Old Style"/>
        </w:rPr>
        <w:t>advertise</w:t>
      </w:r>
      <w:r w:rsidR="002A15A6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 in ‘The Touch Magazine’</w:t>
      </w:r>
      <w:r w:rsidR="002A15A6">
        <w:rPr>
          <w:rFonts w:ascii="Bookman Old Style" w:hAnsi="Bookman Old Style"/>
        </w:rPr>
        <w:t xml:space="preserve"> asking parishioners to bring their </w:t>
      </w:r>
      <w:r w:rsidR="002A15A6">
        <w:rPr>
          <w:rFonts w:ascii="Bookman Old Style" w:hAnsi="Bookman Old Style"/>
        </w:rPr>
        <w:tab/>
        <w:t>suggestions to the Parish Council.</w:t>
      </w:r>
      <w:r w:rsidR="00FE4335">
        <w:rPr>
          <w:rFonts w:ascii="Bookman Old Style" w:hAnsi="Bookman Old Style"/>
        </w:rPr>
        <w:t xml:space="preserve"> It has been suggested by Councillors that £500 </w:t>
      </w:r>
      <w:r w:rsidR="00FE4335">
        <w:rPr>
          <w:rFonts w:ascii="Bookman Old Style" w:hAnsi="Bookman Old Style"/>
        </w:rPr>
        <w:tab/>
        <w:t xml:space="preserve">is an affordable amount. </w:t>
      </w:r>
      <w:r w:rsidR="00FE4335">
        <w:rPr>
          <w:rFonts w:ascii="Bookman Old Style" w:hAnsi="Bookman Old Style"/>
          <w:color w:val="2E74B5" w:themeColor="accent1" w:themeShade="BF"/>
        </w:rPr>
        <w:t xml:space="preserve">The Clerk suggested that she drafts an insert for </w:t>
      </w:r>
      <w:r w:rsidR="00FE4335">
        <w:rPr>
          <w:rFonts w:ascii="Bookman Old Style" w:hAnsi="Bookman Old Style"/>
          <w:color w:val="2E74B5" w:themeColor="accent1" w:themeShade="BF"/>
        </w:rPr>
        <w:tab/>
        <w:t>councillors’ agreement.</w:t>
      </w:r>
    </w:p>
    <w:p w:rsidR="0052194F" w:rsidRDefault="0052194F" w:rsidP="006E35B5">
      <w:pPr>
        <w:jc w:val="both"/>
        <w:rPr>
          <w:rFonts w:ascii="Bookman Old Style" w:hAnsi="Bookman Old Style"/>
          <w:color w:val="2E74B5" w:themeColor="accent1" w:themeShade="BF"/>
        </w:rPr>
      </w:pPr>
    </w:p>
    <w:p w:rsidR="00E24E86" w:rsidRDefault="0052194F" w:rsidP="006E35B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</w:t>
      </w:r>
      <w:r>
        <w:rPr>
          <w:rFonts w:ascii="Bookman Old Style" w:hAnsi="Bookman Old Style"/>
          <w:b/>
        </w:rPr>
        <w:tab/>
      </w:r>
      <w:r w:rsidR="00E24E86">
        <w:rPr>
          <w:rFonts w:ascii="Bookman Old Style" w:hAnsi="Bookman Old Style"/>
          <w:b/>
        </w:rPr>
        <w:t>Thwaite Common</w:t>
      </w:r>
    </w:p>
    <w:p w:rsidR="00B2535E" w:rsidRPr="00B2535E" w:rsidRDefault="00B2535E" w:rsidP="006E35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Some concerns were raised that no agreement for a grazing regime has been made </w:t>
      </w:r>
      <w:r>
        <w:rPr>
          <w:rFonts w:ascii="Bookman Old Style" w:hAnsi="Bookman Old Style"/>
        </w:rPr>
        <w:tab/>
        <w:t xml:space="preserve">and there is a significant problem with ragwort taking over at the West end of the </w:t>
      </w:r>
      <w:r>
        <w:rPr>
          <w:rFonts w:ascii="Bookman Old Style" w:hAnsi="Bookman Old Style"/>
        </w:rPr>
        <w:tab/>
        <w:t>Common. Also feral cats are a nuisance and are hunting the birds on the Common.</w:t>
      </w:r>
    </w:p>
    <w:p w:rsidR="00E57039" w:rsidRDefault="00E57039" w:rsidP="006E35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u w:val="single"/>
        </w:rPr>
        <w:t>Planting of Trees</w:t>
      </w:r>
      <w:r>
        <w:rPr>
          <w:rFonts w:ascii="Bookman Old Style" w:hAnsi="Bookman Old Style"/>
        </w:rPr>
        <w:t>: An idea to introduce a few specimen trees to Thwaite Common</w:t>
      </w:r>
      <w:r w:rsidR="00D860DA">
        <w:rPr>
          <w:rFonts w:ascii="Bookman Old Style" w:hAnsi="Bookman Old Style"/>
        </w:rPr>
        <w:t xml:space="preserve"> </w:t>
      </w:r>
      <w:r w:rsidR="00D860DA">
        <w:rPr>
          <w:rFonts w:ascii="Bookman Old Style" w:hAnsi="Bookman Old Style"/>
        </w:rPr>
        <w:tab/>
        <w:t>brought to the Parish Council by residents</w:t>
      </w:r>
      <w:r>
        <w:rPr>
          <w:rFonts w:ascii="Bookman Old Style" w:hAnsi="Bookman Old Style"/>
        </w:rPr>
        <w:t xml:space="preserve"> was presented to the meeting</w:t>
      </w:r>
      <w:r w:rsidR="00EA55D4">
        <w:rPr>
          <w:rFonts w:ascii="Bookman Old Style" w:hAnsi="Bookman Old Style"/>
        </w:rPr>
        <w:t xml:space="preserve"> by the </w:t>
      </w:r>
      <w:r w:rsidR="00D860DA">
        <w:rPr>
          <w:rFonts w:ascii="Bookman Old Style" w:hAnsi="Bookman Old Style"/>
        </w:rPr>
        <w:tab/>
      </w:r>
      <w:r w:rsidR="00EA55D4">
        <w:rPr>
          <w:rFonts w:ascii="Bookman Old Style" w:hAnsi="Bookman Old Style"/>
        </w:rPr>
        <w:t>Chairman</w:t>
      </w:r>
      <w:r>
        <w:rPr>
          <w:rFonts w:ascii="Bookman Old Style" w:hAnsi="Bookman Old Style"/>
        </w:rPr>
        <w:t xml:space="preserve"> and the Black Poplar was the suggested species. </w:t>
      </w:r>
      <w:r w:rsidR="00EA55D4">
        <w:rPr>
          <w:rFonts w:ascii="Bookman Old Style" w:hAnsi="Bookman Old Style"/>
        </w:rPr>
        <w:t xml:space="preserve">It was agreed to </w:t>
      </w:r>
      <w:r w:rsidR="00D860DA">
        <w:rPr>
          <w:rFonts w:ascii="Bookman Old Style" w:hAnsi="Bookman Old Style"/>
        </w:rPr>
        <w:tab/>
      </w:r>
      <w:r w:rsidR="00EA55D4">
        <w:rPr>
          <w:rFonts w:ascii="Bookman Old Style" w:hAnsi="Bookman Old Style"/>
        </w:rPr>
        <w:t>present a planting scheme to the Thwaite</w:t>
      </w:r>
      <w:r w:rsidR="00D860DA">
        <w:rPr>
          <w:rFonts w:ascii="Bookman Old Style" w:hAnsi="Bookman Old Style"/>
        </w:rPr>
        <w:t xml:space="preserve"> </w:t>
      </w:r>
      <w:r w:rsidR="00EA55D4">
        <w:rPr>
          <w:rFonts w:ascii="Bookman Old Style" w:hAnsi="Bookman Old Style"/>
        </w:rPr>
        <w:t>Common Advisory Group</w:t>
      </w:r>
      <w:r w:rsidR="00D860DA">
        <w:rPr>
          <w:rFonts w:ascii="Bookman Old Style" w:hAnsi="Bookman Old Style"/>
        </w:rPr>
        <w:t xml:space="preserve"> </w:t>
      </w:r>
      <w:r w:rsidR="00EA55D4">
        <w:rPr>
          <w:rFonts w:ascii="Bookman Old Style" w:hAnsi="Bookman Old Style"/>
        </w:rPr>
        <w:t xml:space="preserve">at their </w:t>
      </w:r>
      <w:r w:rsidR="00D860DA">
        <w:rPr>
          <w:rFonts w:ascii="Bookman Old Style" w:hAnsi="Bookman Old Style"/>
        </w:rPr>
        <w:tab/>
      </w:r>
      <w:r w:rsidR="00EA55D4">
        <w:rPr>
          <w:rFonts w:ascii="Bookman Old Style" w:hAnsi="Bookman Old Style"/>
        </w:rPr>
        <w:t>next meeting.</w:t>
      </w:r>
    </w:p>
    <w:p w:rsidR="00E57039" w:rsidRPr="00EA55D4" w:rsidRDefault="00E57039" w:rsidP="006E35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A55D4">
        <w:rPr>
          <w:rFonts w:ascii="Bookman Old Style" w:hAnsi="Bookman Old Style"/>
          <w:u w:val="single"/>
        </w:rPr>
        <w:t>Bird Boxes:</w:t>
      </w:r>
      <w:r w:rsidR="00EA55D4">
        <w:rPr>
          <w:rFonts w:ascii="Bookman Old Style" w:hAnsi="Bookman Old Style"/>
        </w:rPr>
        <w:t xml:space="preserve"> </w:t>
      </w:r>
      <w:r w:rsidR="00D860DA">
        <w:rPr>
          <w:rFonts w:ascii="Bookman Old Style" w:hAnsi="Bookman Old Style"/>
        </w:rPr>
        <w:t xml:space="preserve">Further to an article in the ‘In Touch’ magazine by two Parish </w:t>
      </w:r>
      <w:r w:rsidR="00D860DA">
        <w:rPr>
          <w:rFonts w:ascii="Bookman Old Style" w:hAnsi="Bookman Old Style"/>
        </w:rPr>
        <w:tab/>
        <w:t>residents,</w:t>
      </w:r>
      <w:r w:rsidR="00573D87">
        <w:rPr>
          <w:rFonts w:ascii="Bookman Old Style" w:hAnsi="Bookman Old Style"/>
        </w:rPr>
        <w:t xml:space="preserve"> an</w:t>
      </w:r>
      <w:r w:rsidR="00D860DA">
        <w:rPr>
          <w:rFonts w:ascii="Bookman Old Style" w:hAnsi="Bookman Old Style"/>
        </w:rPr>
        <w:t xml:space="preserve"> initiative was presented to the Parish Council </w:t>
      </w:r>
      <w:r w:rsidR="00EA55D4">
        <w:rPr>
          <w:rFonts w:ascii="Bookman Old Style" w:hAnsi="Bookman Old Style"/>
        </w:rPr>
        <w:t xml:space="preserve">encouraging the nesting </w:t>
      </w:r>
      <w:r w:rsidR="00D860DA">
        <w:rPr>
          <w:rFonts w:ascii="Bookman Old Style" w:hAnsi="Bookman Old Style"/>
        </w:rPr>
        <w:tab/>
      </w:r>
      <w:r w:rsidR="00EA55D4">
        <w:rPr>
          <w:rFonts w:ascii="Bookman Old Style" w:hAnsi="Bookman Old Style"/>
        </w:rPr>
        <w:t>of birds</w:t>
      </w:r>
      <w:r w:rsidR="00B2535E">
        <w:rPr>
          <w:rFonts w:ascii="Bookman Old Style" w:hAnsi="Bookman Old Style"/>
        </w:rPr>
        <w:t xml:space="preserve"> and that bird boxes should be</w:t>
      </w:r>
      <w:r w:rsidR="00D860DA">
        <w:rPr>
          <w:rFonts w:ascii="Bookman Old Style" w:hAnsi="Bookman Old Style"/>
        </w:rPr>
        <w:t xml:space="preserve"> </w:t>
      </w:r>
      <w:r w:rsidR="00B2535E">
        <w:rPr>
          <w:rFonts w:ascii="Bookman Old Style" w:hAnsi="Bookman Old Style"/>
        </w:rPr>
        <w:t xml:space="preserve">strategically sited </w:t>
      </w:r>
      <w:r w:rsidR="00573D87">
        <w:rPr>
          <w:rFonts w:ascii="Bookman Old Style" w:hAnsi="Bookman Old Style"/>
        </w:rPr>
        <w:t xml:space="preserve">on the Common </w:t>
      </w:r>
      <w:r w:rsidR="00B2535E">
        <w:rPr>
          <w:rFonts w:ascii="Bookman Old Style" w:hAnsi="Bookman Old Style"/>
        </w:rPr>
        <w:t xml:space="preserve">with the </w:t>
      </w:r>
      <w:r w:rsidR="00573D87">
        <w:rPr>
          <w:rFonts w:ascii="Bookman Old Style" w:hAnsi="Bookman Old Style"/>
        </w:rPr>
        <w:lastRenderedPageBreak/>
        <w:tab/>
      </w:r>
      <w:r w:rsidR="00B2535E">
        <w:rPr>
          <w:rFonts w:ascii="Bookman Old Style" w:hAnsi="Bookman Old Style"/>
        </w:rPr>
        <w:t xml:space="preserve">assistance of the RSPB.  </w:t>
      </w:r>
      <w:r w:rsidR="00D860DA">
        <w:rPr>
          <w:rFonts w:ascii="Bookman Old Style" w:hAnsi="Bookman Old Style"/>
        </w:rPr>
        <w:t>A resident</w:t>
      </w:r>
      <w:r w:rsidR="00C2676B">
        <w:rPr>
          <w:rFonts w:ascii="Bookman Old Style" w:hAnsi="Bookman Old Style"/>
        </w:rPr>
        <w:t xml:space="preserve">, </w:t>
      </w:r>
      <w:r w:rsidR="00D860DA">
        <w:rPr>
          <w:rFonts w:ascii="Bookman Old Style" w:hAnsi="Bookman Old Style"/>
        </w:rPr>
        <w:t>present at the meeting</w:t>
      </w:r>
      <w:r w:rsidR="00C2676B">
        <w:rPr>
          <w:rFonts w:ascii="Bookman Old Style" w:hAnsi="Bookman Old Style"/>
        </w:rPr>
        <w:t>,</w:t>
      </w:r>
      <w:r w:rsidR="00D860DA">
        <w:rPr>
          <w:rFonts w:ascii="Bookman Old Style" w:hAnsi="Bookman Old Style"/>
        </w:rPr>
        <w:t xml:space="preserve"> </w:t>
      </w:r>
      <w:r w:rsidR="00BD442A">
        <w:rPr>
          <w:rFonts w:ascii="Bookman Old Style" w:hAnsi="Bookman Old Style"/>
        </w:rPr>
        <w:t xml:space="preserve">volunteered to build </w:t>
      </w:r>
      <w:r w:rsidR="00C2676B">
        <w:rPr>
          <w:rFonts w:ascii="Bookman Old Style" w:hAnsi="Bookman Old Style"/>
        </w:rPr>
        <w:t xml:space="preserve">the </w:t>
      </w:r>
      <w:r w:rsidR="00573D87">
        <w:rPr>
          <w:rFonts w:ascii="Bookman Old Style" w:hAnsi="Bookman Old Style"/>
        </w:rPr>
        <w:tab/>
      </w:r>
      <w:r w:rsidR="00BD442A">
        <w:rPr>
          <w:rFonts w:ascii="Bookman Old Style" w:hAnsi="Bookman Old Style"/>
        </w:rPr>
        <w:t>bird boxes and</w:t>
      </w:r>
      <w:r w:rsidR="00C2676B">
        <w:rPr>
          <w:rFonts w:ascii="Bookman Old Style" w:hAnsi="Bookman Old Style"/>
        </w:rPr>
        <w:t xml:space="preserve"> his suggestion was </w:t>
      </w:r>
      <w:r w:rsidR="00BD442A">
        <w:rPr>
          <w:rFonts w:ascii="Bookman Old Style" w:hAnsi="Bookman Old Style"/>
        </w:rPr>
        <w:t>the</w:t>
      </w:r>
      <w:r w:rsidR="00D860DA">
        <w:rPr>
          <w:rFonts w:ascii="Bookman Old Style" w:hAnsi="Bookman Old Style"/>
        </w:rPr>
        <w:t xml:space="preserve"> </w:t>
      </w:r>
      <w:r w:rsidR="00BD442A">
        <w:rPr>
          <w:rFonts w:ascii="Bookman Old Style" w:hAnsi="Bookman Old Style"/>
        </w:rPr>
        <w:t xml:space="preserve">Raptor box </w:t>
      </w:r>
      <w:r w:rsidR="00C2676B">
        <w:rPr>
          <w:rFonts w:ascii="Bookman Old Style" w:hAnsi="Bookman Old Style"/>
        </w:rPr>
        <w:t xml:space="preserve">at an approximate cost of £65 </w:t>
      </w:r>
      <w:r w:rsidR="00573D87">
        <w:rPr>
          <w:rFonts w:ascii="Bookman Old Style" w:hAnsi="Bookman Old Style"/>
        </w:rPr>
        <w:tab/>
      </w:r>
      <w:r w:rsidR="00C2676B">
        <w:rPr>
          <w:rFonts w:ascii="Bookman Old Style" w:hAnsi="Bookman Old Style"/>
        </w:rPr>
        <w:t xml:space="preserve">and smaller boxes </w:t>
      </w:r>
      <w:r w:rsidR="00C050DF">
        <w:rPr>
          <w:rFonts w:ascii="Bookman Old Style" w:hAnsi="Bookman Old Style"/>
        </w:rPr>
        <w:t xml:space="preserve">(6 for £145 was quoted) </w:t>
      </w:r>
      <w:r w:rsidR="00C2676B">
        <w:rPr>
          <w:rFonts w:ascii="Bookman Old Style" w:hAnsi="Bookman Old Style"/>
        </w:rPr>
        <w:t>to encourage children to get involved</w:t>
      </w:r>
      <w:r w:rsidR="00C050DF">
        <w:rPr>
          <w:rFonts w:ascii="Bookman Old Style" w:hAnsi="Bookman Old Style"/>
        </w:rPr>
        <w:t>.</w:t>
      </w:r>
      <w:r w:rsidR="00C2676B">
        <w:rPr>
          <w:rFonts w:ascii="Bookman Old Style" w:hAnsi="Bookman Old Style"/>
        </w:rPr>
        <w:t xml:space="preserve"> </w:t>
      </w:r>
      <w:r w:rsidR="00C050DF">
        <w:rPr>
          <w:rFonts w:ascii="Bookman Old Style" w:hAnsi="Bookman Old Style"/>
        </w:rPr>
        <w:tab/>
      </w:r>
      <w:r w:rsidR="00C2676B">
        <w:rPr>
          <w:rFonts w:ascii="Bookman Old Style" w:hAnsi="Bookman Old Style"/>
        </w:rPr>
        <w:t>The Parish Council agreed</w:t>
      </w:r>
      <w:r w:rsidR="00C050DF">
        <w:rPr>
          <w:rFonts w:ascii="Bookman Old Style" w:hAnsi="Bookman Old Style"/>
        </w:rPr>
        <w:t xml:space="preserve"> </w:t>
      </w:r>
      <w:r w:rsidR="00573D87">
        <w:rPr>
          <w:rFonts w:ascii="Bookman Old Style" w:hAnsi="Bookman Old Style"/>
        </w:rPr>
        <w:t xml:space="preserve">to fund the </w:t>
      </w:r>
      <w:r w:rsidR="00C050DF">
        <w:rPr>
          <w:rFonts w:ascii="Bookman Old Style" w:hAnsi="Bookman Old Style"/>
        </w:rPr>
        <w:t>initiative</w:t>
      </w:r>
      <w:r w:rsidR="00573D87">
        <w:rPr>
          <w:rFonts w:ascii="Bookman Old Style" w:hAnsi="Bookman Old Style"/>
        </w:rPr>
        <w:t xml:space="preserve"> pending receipt of an </w:t>
      </w:r>
      <w:r w:rsidR="00C050DF">
        <w:rPr>
          <w:rFonts w:ascii="Bookman Old Style" w:hAnsi="Bookman Old Style"/>
        </w:rPr>
        <w:tab/>
        <w:t>acceptable quotation</w:t>
      </w:r>
      <w:r w:rsidR="00573D87">
        <w:rPr>
          <w:rFonts w:ascii="Bookman Old Style" w:hAnsi="Bookman Old Style"/>
        </w:rPr>
        <w:t>.</w:t>
      </w:r>
      <w:r w:rsidR="00C2676B">
        <w:rPr>
          <w:rFonts w:ascii="Bookman Old Style" w:hAnsi="Bookman Old Style"/>
        </w:rPr>
        <w:t xml:space="preserve"> </w:t>
      </w:r>
      <w:r w:rsidR="00BD442A">
        <w:rPr>
          <w:rFonts w:ascii="Bookman Old Style" w:hAnsi="Bookman Old Style"/>
        </w:rPr>
        <w:t>The</w:t>
      </w:r>
      <w:r w:rsidR="00C2676B">
        <w:rPr>
          <w:rFonts w:ascii="Bookman Old Style" w:hAnsi="Bookman Old Style"/>
        </w:rPr>
        <w:t xml:space="preserve"> Raptor box</w:t>
      </w:r>
      <w:r w:rsidR="00C050DF">
        <w:rPr>
          <w:rFonts w:ascii="Bookman Old Style" w:hAnsi="Bookman Old Style"/>
        </w:rPr>
        <w:t xml:space="preserve"> </w:t>
      </w:r>
      <w:r w:rsidR="00C2676B">
        <w:rPr>
          <w:rFonts w:ascii="Bookman Old Style" w:hAnsi="Bookman Old Style"/>
        </w:rPr>
        <w:t>needs</w:t>
      </w:r>
      <w:r w:rsidR="00C050DF">
        <w:rPr>
          <w:rFonts w:ascii="Bookman Old Style" w:hAnsi="Bookman Old Style"/>
        </w:rPr>
        <w:t xml:space="preserve"> </w:t>
      </w:r>
      <w:r w:rsidR="00BD442A">
        <w:rPr>
          <w:rFonts w:ascii="Bookman Old Style" w:hAnsi="Bookman Old Style"/>
        </w:rPr>
        <w:t>to</w:t>
      </w:r>
      <w:r w:rsidR="00C2676B">
        <w:rPr>
          <w:rFonts w:ascii="Bookman Old Style" w:hAnsi="Bookman Old Style"/>
        </w:rPr>
        <w:t xml:space="preserve"> </w:t>
      </w:r>
      <w:r w:rsidR="00BD442A">
        <w:rPr>
          <w:rFonts w:ascii="Bookman Old Style" w:hAnsi="Bookman Old Style"/>
        </w:rPr>
        <w:t>be in place</w:t>
      </w:r>
      <w:r w:rsidR="00573D87">
        <w:rPr>
          <w:rFonts w:ascii="Bookman Old Style" w:hAnsi="Bookman Old Style"/>
        </w:rPr>
        <w:t xml:space="preserve"> </w:t>
      </w:r>
      <w:r w:rsidR="00BD442A">
        <w:rPr>
          <w:rFonts w:ascii="Bookman Old Style" w:hAnsi="Bookman Old Style"/>
        </w:rPr>
        <w:t>by November.</w:t>
      </w:r>
      <w:r w:rsidR="00C2676B">
        <w:rPr>
          <w:rFonts w:ascii="Bookman Old Style" w:hAnsi="Bookman Old Style"/>
        </w:rPr>
        <w:t xml:space="preserve"> </w:t>
      </w:r>
      <w:r w:rsidR="00C2676B">
        <w:rPr>
          <w:rFonts w:ascii="Bookman Old Style" w:hAnsi="Bookman Old Style"/>
        </w:rPr>
        <w:tab/>
        <w:t xml:space="preserve"> </w:t>
      </w:r>
    </w:p>
    <w:p w:rsidR="00D3374E" w:rsidRDefault="00D3374E" w:rsidP="006E35B5">
      <w:pPr>
        <w:jc w:val="both"/>
        <w:rPr>
          <w:rFonts w:ascii="Bookman Old Style" w:hAnsi="Bookman Old Style"/>
        </w:rPr>
      </w:pPr>
    </w:p>
    <w:p w:rsidR="00063972" w:rsidRPr="00E87B52" w:rsidRDefault="008908FD" w:rsidP="00890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ab/>
        <w:t>Date of next meeting</w:t>
      </w:r>
      <w:r w:rsidR="00B2535E">
        <w:rPr>
          <w:rFonts w:ascii="Bookman Old Style" w:hAnsi="Bookman Old Style"/>
          <w:b/>
        </w:rPr>
        <w:t>: Wednesday 11 December at 7.30pm</w:t>
      </w:r>
    </w:p>
    <w:p w:rsidR="00EF7DCE" w:rsidRDefault="00EF7DCE" w:rsidP="008908FD">
      <w:pPr>
        <w:jc w:val="both"/>
        <w:rPr>
          <w:rFonts w:ascii="Bookman Old Style" w:hAnsi="Bookman Old Style"/>
          <w:b/>
        </w:rPr>
      </w:pPr>
    </w:p>
    <w:p w:rsidR="00FF3D43" w:rsidRDefault="008908FD" w:rsidP="008908F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ab/>
        <w:t>Public Participation</w:t>
      </w:r>
      <w:r w:rsidR="00FD2FA4">
        <w:rPr>
          <w:rFonts w:ascii="Bookman Old Style" w:hAnsi="Bookman Old Style"/>
          <w:b/>
        </w:rPr>
        <w:t>:</w:t>
      </w:r>
    </w:p>
    <w:p w:rsidR="00FD2FA4" w:rsidRPr="00FD2FA4" w:rsidRDefault="00FD2FA4" w:rsidP="00890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C73A1B">
        <w:rPr>
          <w:rFonts w:ascii="Bookman Old Style" w:hAnsi="Bookman Old Style"/>
        </w:rPr>
        <w:t xml:space="preserve">A parishioner thanked the Vice Chairman for installing the reflectors on the </w:t>
      </w:r>
      <w:r w:rsidR="00C73A1B">
        <w:rPr>
          <w:rFonts w:ascii="Bookman Old Style" w:hAnsi="Bookman Old Style"/>
        </w:rPr>
        <w:tab/>
        <w:t>Common.</w:t>
      </w:r>
      <w:r>
        <w:rPr>
          <w:rFonts w:ascii="Bookman Old Style" w:hAnsi="Bookman Old Style"/>
        </w:rPr>
        <w:t xml:space="preserve"> </w:t>
      </w:r>
    </w:p>
    <w:p w:rsidR="008908FD" w:rsidRDefault="008908FD" w:rsidP="008908FD">
      <w:pPr>
        <w:jc w:val="both"/>
        <w:rPr>
          <w:rFonts w:ascii="Bookman Old Style" w:hAnsi="Bookman Old Style"/>
        </w:rPr>
      </w:pPr>
    </w:p>
    <w:p w:rsidR="00CB554D" w:rsidRDefault="00EF7DCE" w:rsidP="00696C3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="00C73A1B">
        <w:rPr>
          <w:rFonts w:ascii="Bookman Old Style" w:hAnsi="Bookman Old Style"/>
          <w:b/>
        </w:rPr>
        <w:t>.</w:t>
      </w:r>
      <w:r w:rsidR="00C73A1B">
        <w:rPr>
          <w:rFonts w:ascii="Bookman Old Style" w:hAnsi="Bookman Old Style"/>
          <w:b/>
        </w:rPr>
        <w:tab/>
        <w:t>Close of Meeting was 9.45</w:t>
      </w:r>
      <w:r w:rsidR="003F76CC">
        <w:rPr>
          <w:rFonts w:ascii="Bookman Old Style" w:hAnsi="Bookman Old Style"/>
          <w:b/>
        </w:rPr>
        <w:t xml:space="preserve"> pm</w:t>
      </w:r>
    </w:p>
    <w:p w:rsidR="00CB554D" w:rsidRDefault="00CB554D" w:rsidP="00696C3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CB554D" w:rsidRDefault="00CB554D" w:rsidP="00696C37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0329EF" w:rsidRDefault="000329EF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FE0D38" w:rsidRPr="00FE0D38" w:rsidRDefault="00FE0D38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sectPr w:rsidR="00FE0D38" w:rsidRPr="00FE0D38" w:rsidSect="00E25E88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F6" w:rsidRDefault="00695AF6" w:rsidP="0075715E">
      <w:r>
        <w:separator/>
      </w:r>
    </w:p>
  </w:endnote>
  <w:endnote w:type="continuationSeparator" w:id="0">
    <w:p w:rsidR="00695AF6" w:rsidRDefault="00695AF6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001B53">
    <w:pPr>
      <w:pStyle w:val="Footer"/>
    </w:pPr>
    <w:r>
      <w:t>Signed____________________</w:t>
    </w:r>
    <w:r>
      <w:tab/>
      <w:t>Dated __________________</w:t>
    </w:r>
    <w:r>
      <w:ptab w:relativeTo="margin" w:alignment="right" w:leader="none"/>
    </w:r>
    <w:r>
      <w:t xml:space="preserve">Page No.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F6" w:rsidRDefault="00695AF6" w:rsidP="0075715E">
      <w:r>
        <w:separator/>
      </w:r>
    </w:p>
  </w:footnote>
  <w:footnote w:type="continuationSeparator" w:id="0">
    <w:p w:rsidR="00695AF6" w:rsidRDefault="00695AF6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695AF6">
    <w:pPr>
      <w:pStyle w:val="Header"/>
    </w:pPr>
    <w:sdt>
      <w:sdtPr>
        <w:rPr>
          <w:color w:val="2E74B5" w:themeColor="accent1" w:themeShade="BF"/>
        </w:rPr>
        <w:id w:val="-1634942965"/>
        <w:docPartObj>
          <w:docPartGallery w:val="Page Numbers (Margins)"/>
          <w:docPartUnique/>
        </w:docPartObj>
      </w:sdtPr>
      <w:sdtEndPr/>
      <w:sdtContent>
        <w:r w:rsidR="00696205" w:rsidRPr="00696205">
          <w:rPr>
            <w:noProof/>
            <w:color w:val="2E74B5" w:themeColor="accent1" w:themeShade="BF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205" w:rsidRDefault="0069620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F67C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696205" w:rsidRDefault="00696205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F67C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E06"/>
    <w:multiLevelType w:val="hybridMultilevel"/>
    <w:tmpl w:val="3516FB64"/>
    <w:lvl w:ilvl="0" w:tplc="C10EC7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50B4"/>
    <w:multiLevelType w:val="hybridMultilevel"/>
    <w:tmpl w:val="78BEB424"/>
    <w:lvl w:ilvl="0" w:tplc="9ECC64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6130"/>
    <w:multiLevelType w:val="hybridMultilevel"/>
    <w:tmpl w:val="86BA2376"/>
    <w:lvl w:ilvl="0" w:tplc="459826EC">
      <w:start w:val="1"/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314F5A0B"/>
    <w:multiLevelType w:val="hybridMultilevel"/>
    <w:tmpl w:val="693CAC42"/>
    <w:lvl w:ilvl="0" w:tplc="BB2E7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242B6"/>
    <w:multiLevelType w:val="hybridMultilevel"/>
    <w:tmpl w:val="00364E10"/>
    <w:lvl w:ilvl="0" w:tplc="9A4494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A6A97"/>
    <w:multiLevelType w:val="hybridMultilevel"/>
    <w:tmpl w:val="A300A372"/>
    <w:lvl w:ilvl="0" w:tplc="573AE4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7430B"/>
    <w:multiLevelType w:val="hybridMultilevel"/>
    <w:tmpl w:val="95D6E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E6C65"/>
    <w:multiLevelType w:val="hybridMultilevel"/>
    <w:tmpl w:val="1C04284A"/>
    <w:lvl w:ilvl="0" w:tplc="3EB896C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34DF1"/>
    <w:multiLevelType w:val="hybridMultilevel"/>
    <w:tmpl w:val="7728DC30"/>
    <w:lvl w:ilvl="0" w:tplc="5C54896C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75277"/>
    <w:multiLevelType w:val="hybridMultilevel"/>
    <w:tmpl w:val="9A0EA7EA"/>
    <w:lvl w:ilvl="0" w:tplc="085617B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E748F"/>
    <w:multiLevelType w:val="hybridMultilevel"/>
    <w:tmpl w:val="DCA653CE"/>
    <w:lvl w:ilvl="0" w:tplc="7E1A3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19"/>
  </w:num>
  <w:num w:numId="5">
    <w:abstractNumId w:val="7"/>
  </w:num>
  <w:num w:numId="6">
    <w:abstractNumId w:val="8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22"/>
  </w:num>
  <w:num w:numId="12">
    <w:abstractNumId w:val="23"/>
  </w:num>
  <w:num w:numId="13">
    <w:abstractNumId w:val="11"/>
  </w:num>
  <w:num w:numId="14">
    <w:abstractNumId w:val="26"/>
  </w:num>
  <w:num w:numId="15">
    <w:abstractNumId w:val="4"/>
  </w:num>
  <w:num w:numId="16">
    <w:abstractNumId w:val="2"/>
  </w:num>
  <w:num w:numId="17">
    <w:abstractNumId w:val="13"/>
  </w:num>
  <w:num w:numId="18">
    <w:abstractNumId w:val="3"/>
  </w:num>
  <w:num w:numId="19">
    <w:abstractNumId w:val="27"/>
  </w:num>
  <w:num w:numId="20">
    <w:abstractNumId w:val="16"/>
  </w:num>
  <w:num w:numId="21">
    <w:abstractNumId w:val="21"/>
  </w:num>
  <w:num w:numId="22">
    <w:abstractNumId w:val="25"/>
  </w:num>
  <w:num w:numId="23">
    <w:abstractNumId w:val="18"/>
  </w:num>
  <w:num w:numId="24">
    <w:abstractNumId w:val="6"/>
  </w:num>
  <w:num w:numId="25">
    <w:abstractNumId w:val="9"/>
  </w:num>
  <w:num w:numId="26">
    <w:abstractNumId w:val="20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7"/>
    <w:rsid w:val="00001B53"/>
    <w:rsid w:val="00006581"/>
    <w:rsid w:val="00006A39"/>
    <w:rsid w:val="000076EE"/>
    <w:rsid w:val="000129C3"/>
    <w:rsid w:val="00012C7D"/>
    <w:rsid w:val="00014E6D"/>
    <w:rsid w:val="000151C4"/>
    <w:rsid w:val="00022BA0"/>
    <w:rsid w:val="00025DD9"/>
    <w:rsid w:val="00031A01"/>
    <w:rsid w:val="00031FFF"/>
    <w:rsid w:val="000329EF"/>
    <w:rsid w:val="000341A5"/>
    <w:rsid w:val="0004218C"/>
    <w:rsid w:val="00043E25"/>
    <w:rsid w:val="000554D5"/>
    <w:rsid w:val="00061015"/>
    <w:rsid w:val="00063972"/>
    <w:rsid w:val="00063C31"/>
    <w:rsid w:val="00063E34"/>
    <w:rsid w:val="00067B5B"/>
    <w:rsid w:val="00071931"/>
    <w:rsid w:val="00072B6F"/>
    <w:rsid w:val="00086F65"/>
    <w:rsid w:val="00087E77"/>
    <w:rsid w:val="0009212E"/>
    <w:rsid w:val="000940A2"/>
    <w:rsid w:val="00097AC4"/>
    <w:rsid w:val="00097CB3"/>
    <w:rsid w:val="000A3868"/>
    <w:rsid w:val="000A7052"/>
    <w:rsid w:val="000B0300"/>
    <w:rsid w:val="000B1B5A"/>
    <w:rsid w:val="000C2BCF"/>
    <w:rsid w:val="000C52A0"/>
    <w:rsid w:val="000C5628"/>
    <w:rsid w:val="000F06A4"/>
    <w:rsid w:val="000F08F3"/>
    <w:rsid w:val="000F2351"/>
    <w:rsid w:val="000F31CF"/>
    <w:rsid w:val="000F7C08"/>
    <w:rsid w:val="000F7FBF"/>
    <w:rsid w:val="00102161"/>
    <w:rsid w:val="00102433"/>
    <w:rsid w:val="00106DC8"/>
    <w:rsid w:val="00110678"/>
    <w:rsid w:val="00121F93"/>
    <w:rsid w:val="001235BF"/>
    <w:rsid w:val="00130DF1"/>
    <w:rsid w:val="00131032"/>
    <w:rsid w:val="001342B1"/>
    <w:rsid w:val="00134EA3"/>
    <w:rsid w:val="00154CB9"/>
    <w:rsid w:val="00156F7D"/>
    <w:rsid w:val="001602CF"/>
    <w:rsid w:val="001621EE"/>
    <w:rsid w:val="00162F30"/>
    <w:rsid w:val="001669C7"/>
    <w:rsid w:val="00167642"/>
    <w:rsid w:val="00176B41"/>
    <w:rsid w:val="001952AD"/>
    <w:rsid w:val="00196B13"/>
    <w:rsid w:val="001A1E36"/>
    <w:rsid w:val="001B1225"/>
    <w:rsid w:val="001B233A"/>
    <w:rsid w:val="001B66B3"/>
    <w:rsid w:val="001C2EEE"/>
    <w:rsid w:val="001C72EA"/>
    <w:rsid w:val="001D21D9"/>
    <w:rsid w:val="001E2A48"/>
    <w:rsid w:val="001E32B7"/>
    <w:rsid w:val="001F1C59"/>
    <w:rsid w:val="001F7559"/>
    <w:rsid w:val="00202871"/>
    <w:rsid w:val="00205972"/>
    <w:rsid w:val="002069F4"/>
    <w:rsid w:val="00210C54"/>
    <w:rsid w:val="00214E99"/>
    <w:rsid w:val="002231E9"/>
    <w:rsid w:val="00223BF7"/>
    <w:rsid w:val="00225E73"/>
    <w:rsid w:val="0024366A"/>
    <w:rsid w:val="00244603"/>
    <w:rsid w:val="002519DA"/>
    <w:rsid w:val="00252A61"/>
    <w:rsid w:val="00266531"/>
    <w:rsid w:val="00275E45"/>
    <w:rsid w:val="00277175"/>
    <w:rsid w:val="002772D6"/>
    <w:rsid w:val="00281F8F"/>
    <w:rsid w:val="00283E81"/>
    <w:rsid w:val="00284425"/>
    <w:rsid w:val="002854EF"/>
    <w:rsid w:val="002A15A6"/>
    <w:rsid w:val="002A1B13"/>
    <w:rsid w:val="002A4DAA"/>
    <w:rsid w:val="002A6BBC"/>
    <w:rsid w:val="002B0A93"/>
    <w:rsid w:val="002B29C5"/>
    <w:rsid w:val="002B60A5"/>
    <w:rsid w:val="002C2EAB"/>
    <w:rsid w:val="002D2D67"/>
    <w:rsid w:val="002D43CB"/>
    <w:rsid w:val="002D50BC"/>
    <w:rsid w:val="002E000C"/>
    <w:rsid w:val="002F3472"/>
    <w:rsid w:val="003007DB"/>
    <w:rsid w:val="003022F1"/>
    <w:rsid w:val="00303A6C"/>
    <w:rsid w:val="0030488E"/>
    <w:rsid w:val="0030547F"/>
    <w:rsid w:val="0030661C"/>
    <w:rsid w:val="00310226"/>
    <w:rsid w:val="00312DF9"/>
    <w:rsid w:val="003213E4"/>
    <w:rsid w:val="00322069"/>
    <w:rsid w:val="003224CD"/>
    <w:rsid w:val="00326A81"/>
    <w:rsid w:val="00332750"/>
    <w:rsid w:val="00336A5A"/>
    <w:rsid w:val="00340036"/>
    <w:rsid w:val="00342EC6"/>
    <w:rsid w:val="0035778D"/>
    <w:rsid w:val="00367BA4"/>
    <w:rsid w:val="0037333A"/>
    <w:rsid w:val="00375F0D"/>
    <w:rsid w:val="00381621"/>
    <w:rsid w:val="00395F78"/>
    <w:rsid w:val="003A106E"/>
    <w:rsid w:val="003A5FE4"/>
    <w:rsid w:val="003B1DF7"/>
    <w:rsid w:val="003B6B0C"/>
    <w:rsid w:val="003C0B09"/>
    <w:rsid w:val="003C1974"/>
    <w:rsid w:val="003D07D8"/>
    <w:rsid w:val="003D6EA7"/>
    <w:rsid w:val="003D7443"/>
    <w:rsid w:val="003F01C1"/>
    <w:rsid w:val="003F3031"/>
    <w:rsid w:val="003F306B"/>
    <w:rsid w:val="003F4042"/>
    <w:rsid w:val="003F76CC"/>
    <w:rsid w:val="00400426"/>
    <w:rsid w:val="00405E47"/>
    <w:rsid w:val="00416A0B"/>
    <w:rsid w:val="004315A8"/>
    <w:rsid w:val="00440CD5"/>
    <w:rsid w:val="00444C32"/>
    <w:rsid w:val="00453421"/>
    <w:rsid w:val="004569F9"/>
    <w:rsid w:val="00456F2A"/>
    <w:rsid w:val="0047425E"/>
    <w:rsid w:val="00474409"/>
    <w:rsid w:val="00481326"/>
    <w:rsid w:val="00494468"/>
    <w:rsid w:val="0049716B"/>
    <w:rsid w:val="004A4C1A"/>
    <w:rsid w:val="004B08F3"/>
    <w:rsid w:val="004B36E4"/>
    <w:rsid w:val="004C007C"/>
    <w:rsid w:val="004C0D0E"/>
    <w:rsid w:val="004C1444"/>
    <w:rsid w:val="004C5827"/>
    <w:rsid w:val="004C6058"/>
    <w:rsid w:val="004D59FC"/>
    <w:rsid w:val="004E32BD"/>
    <w:rsid w:val="004F2942"/>
    <w:rsid w:val="004F4818"/>
    <w:rsid w:val="004F67C1"/>
    <w:rsid w:val="00503322"/>
    <w:rsid w:val="00514CE6"/>
    <w:rsid w:val="00517670"/>
    <w:rsid w:val="0052194F"/>
    <w:rsid w:val="00523866"/>
    <w:rsid w:val="005277CB"/>
    <w:rsid w:val="00527C46"/>
    <w:rsid w:val="00530D07"/>
    <w:rsid w:val="00533281"/>
    <w:rsid w:val="00536C23"/>
    <w:rsid w:val="00536FEE"/>
    <w:rsid w:val="00537131"/>
    <w:rsid w:val="00550577"/>
    <w:rsid w:val="00555DAD"/>
    <w:rsid w:val="00557AAB"/>
    <w:rsid w:val="00557C36"/>
    <w:rsid w:val="005640AE"/>
    <w:rsid w:val="005662D5"/>
    <w:rsid w:val="00566CDD"/>
    <w:rsid w:val="00573910"/>
    <w:rsid w:val="00573D87"/>
    <w:rsid w:val="0057516A"/>
    <w:rsid w:val="00581005"/>
    <w:rsid w:val="00581557"/>
    <w:rsid w:val="00581E0E"/>
    <w:rsid w:val="005856F1"/>
    <w:rsid w:val="00587C43"/>
    <w:rsid w:val="0059099C"/>
    <w:rsid w:val="005950A3"/>
    <w:rsid w:val="00597B82"/>
    <w:rsid w:val="005A1B98"/>
    <w:rsid w:val="005A2E09"/>
    <w:rsid w:val="005A66AA"/>
    <w:rsid w:val="005C0C0B"/>
    <w:rsid w:val="005C1DBC"/>
    <w:rsid w:val="005C7BB3"/>
    <w:rsid w:val="005D3891"/>
    <w:rsid w:val="005D3E26"/>
    <w:rsid w:val="005E25BD"/>
    <w:rsid w:val="005E51DC"/>
    <w:rsid w:val="005F091A"/>
    <w:rsid w:val="005F27B9"/>
    <w:rsid w:val="005F43D7"/>
    <w:rsid w:val="005F5AF8"/>
    <w:rsid w:val="00600503"/>
    <w:rsid w:val="00603525"/>
    <w:rsid w:val="006047AC"/>
    <w:rsid w:val="0060612E"/>
    <w:rsid w:val="00612BCD"/>
    <w:rsid w:val="00613560"/>
    <w:rsid w:val="00615ACF"/>
    <w:rsid w:val="006231BE"/>
    <w:rsid w:val="00630B4E"/>
    <w:rsid w:val="0063424F"/>
    <w:rsid w:val="006354FE"/>
    <w:rsid w:val="00640D3F"/>
    <w:rsid w:val="00641B78"/>
    <w:rsid w:val="00646CDD"/>
    <w:rsid w:val="00650D70"/>
    <w:rsid w:val="00652490"/>
    <w:rsid w:val="00657187"/>
    <w:rsid w:val="0066089B"/>
    <w:rsid w:val="006639A4"/>
    <w:rsid w:val="006658AB"/>
    <w:rsid w:val="006668C5"/>
    <w:rsid w:val="006673A6"/>
    <w:rsid w:val="006677D7"/>
    <w:rsid w:val="00671E27"/>
    <w:rsid w:val="00672E07"/>
    <w:rsid w:val="00676794"/>
    <w:rsid w:val="00682802"/>
    <w:rsid w:val="00683B6B"/>
    <w:rsid w:val="00687810"/>
    <w:rsid w:val="00692D7E"/>
    <w:rsid w:val="00695AF6"/>
    <w:rsid w:val="006960AD"/>
    <w:rsid w:val="00696205"/>
    <w:rsid w:val="00696C37"/>
    <w:rsid w:val="006A4DB3"/>
    <w:rsid w:val="006A5938"/>
    <w:rsid w:val="006A6231"/>
    <w:rsid w:val="006A6CD0"/>
    <w:rsid w:val="006A7F1F"/>
    <w:rsid w:val="006B0ADC"/>
    <w:rsid w:val="006B5AC7"/>
    <w:rsid w:val="006B676C"/>
    <w:rsid w:val="006B68C9"/>
    <w:rsid w:val="006C16A2"/>
    <w:rsid w:val="006C2D0E"/>
    <w:rsid w:val="006E0728"/>
    <w:rsid w:val="006E088C"/>
    <w:rsid w:val="006E35B5"/>
    <w:rsid w:val="006E5803"/>
    <w:rsid w:val="006E61E6"/>
    <w:rsid w:val="006F1D86"/>
    <w:rsid w:val="006F78D1"/>
    <w:rsid w:val="0070178B"/>
    <w:rsid w:val="00702C95"/>
    <w:rsid w:val="0070632D"/>
    <w:rsid w:val="00706A2F"/>
    <w:rsid w:val="0070783A"/>
    <w:rsid w:val="00712275"/>
    <w:rsid w:val="00716AF2"/>
    <w:rsid w:val="00717342"/>
    <w:rsid w:val="00721D78"/>
    <w:rsid w:val="00723F75"/>
    <w:rsid w:val="00733B11"/>
    <w:rsid w:val="00733F48"/>
    <w:rsid w:val="00734B40"/>
    <w:rsid w:val="0074539E"/>
    <w:rsid w:val="00745BA2"/>
    <w:rsid w:val="007549DE"/>
    <w:rsid w:val="00754F73"/>
    <w:rsid w:val="0075715E"/>
    <w:rsid w:val="00761AA1"/>
    <w:rsid w:val="00764EFA"/>
    <w:rsid w:val="007748D6"/>
    <w:rsid w:val="00782360"/>
    <w:rsid w:val="00791363"/>
    <w:rsid w:val="00793B17"/>
    <w:rsid w:val="007A06A9"/>
    <w:rsid w:val="007A64D5"/>
    <w:rsid w:val="007A711C"/>
    <w:rsid w:val="007B04F0"/>
    <w:rsid w:val="007B1041"/>
    <w:rsid w:val="007B63EC"/>
    <w:rsid w:val="007B71AA"/>
    <w:rsid w:val="007C02B8"/>
    <w:rsid w:val="007C19E2"/>
    <w:rsid w:val="007C3CF0"/>
    <w:rsid w:val="007C3DB4"/>
    <w:rsid w:val="007C60E6"/>
    <w:rsid w:val="007E111F"/>
    <w:rsid w:val="007E1959"/>
    <w:rsid w:val="007E5164"/>
    <w:rsid w:val="007F29D0"/>
    <w:rsid w:val="007F3727"/>
    <w:rsid w:val="00800CC0"/>
    <w:rsid w:val="00802A3A"/>
    <w:rsid w:val="0081742C"/>
    <w:rsid w:val="008242CD"/>
    <w:rsid w:val="00832572"/>
    <w:rsid w:val="00841852"/>
    <w:rsid w:val="0084715E"/>
    <w:rsid w:val="00850498"/>
    <w:rsid w:val="00851EAD"/>
    <w:rsid w:val="0085356A"/>
    <w:rsid w:val="00862C68"/>
    <w:rsid w:val="008632A0"/>
    <w:rsid w:val="00875F40"/>
    <w:rsid w:val="00883936"/>
    <w:rsid w:val="0088797F"/>
    <w:rsid w:val="008908FD"/>
    <w:rsid w:val="00893F2F"/>
    <w:rsid w:val="00896BF7"/>
    <w:rsid w:val="008B2614"/>
    <w:rsid w:val="008C2AD6"/>
    <w:rsid w:val="008D34C6"/>
    <w:rsid w:val="008D746B"/>
    <w:rsid w:val="008E500A"/>
    <w:rsid w:val="008E62CE"/>
    <w:rsid w:val="008E6390"/>
    <w:rsid w:val="008F1EFB"/>
    <w:rsid w:val="00904017"/>
    <w:rsid w:val="009069EF"/>
    <w:rsid w:val="00906E8A"/>
    <w:rsid w:val="009108F0"/>
    <w:rsid w:val="009131F9"/>
    <w:rsid w:val="00913D1D"/>
    <w:rsid w:val="00923B00"/>
    <w:rsid w:val="009277CA"/>
    <w:rsid w:val="00935971"/>
    <w:rsid w:val="00936AA2"/>
    <w:rsid w:val="0094143C"/>
    <w:rsid w:val="00943E70"/>
    <w:rsid w:val="009446CC"/>
    <w:rsid w:val="00946F7C"/>
    <w:rsid w:val="00950AB7"/>
    <w:rsid w:val="00955E1E"/>
    <w:rsid w:val="009601CA"/>
    <w:rsid w:val="0096034C"/>
    <w:rsid w:val="00960EAE"/>
    <w:rsid w:val="00961A28"/>
    <w:rsid w:val="00965124"/>
    <w:rsid w:val="009679C8"/>
    <w:rsid w:val="00970B2E"/>
    <w:rsid w:val="009732A4"/>
    <w:rsid w:val="00984A9A"/>
    <w:rsid w:val="009912B8"/>
    <w:rsid w:val="00995754"/>
    <w:rsid w:val="009A1B84"/>
    <w:rsid w:val="009A2032"/>
    <w:rsid w:val="009B04EC"/>
    <w:rsid w:val="009B36E9"/>
    <w:rsid w:val="009B60C3"/>
    <w:rsid w:val="009B7B9A"/>
    <w:rsid w:val="009C603F"/>
    <w:rsid w:val="009C7FAB"/>
    <w:rsid w:val="009D0361"/>
    <w:rsid w:val="009D302F"/>
    <w:rsid w:val="009E2C3A"/>
    <w:rsid w:val="009E619C"/>
    <w:rsid w:val="009E67D5"/>
    <w:rsid w:val="009F2C11"/>
    <w:rsid w:val="00A04773"/>
    <w:rsid w:val="00A339B6"/>
    <w:rsid w:val="00A36B0A"/>
    <w:rsid w:val="00A40BC1"/>
    <w:rsid w:val="00A4312F"/>
    <w:rsid w:val="00A439FC"/>
    <w:rsid w:val="00A555C6"/>
    <w:rsid w:val="00A6122B"/>
    <w:rsid w:val="00A73DEF"/>
    <w:rsid w:val="00A74CA7"/>
    <w:rsid w:val="00A956A0"/>
    <w:rsid w:val="00A973B1"/>
    <w:rsid w:val="00AA19B6"/>
    <w:rsid w:val="00AA7881"/>
    <w:rsid w:val="00AA79C7"/>
    <w:rsid w:val="00AB04F1"/>
    <w:rsid w:val="00AC0D1F"/>
    <w:rsid w:val="00AC1330"/>
    <w:rsid w:val="00AD0534"/>
    <w:rsid w:val="00AD7A6C"/>
    <w:rsid w:val="00AE026F"/>
    <w:rsid w:val="00AE1A67"/>
    <w:rsid w:val="00AE29E8"/>
    <w:rsid w:val="00AE47B4"/>
    <w:rsid w:val="00AF18FA"/>
    <w:rsid w:val="00AF4C97"/>
    <w:rsid w:val="00AF6F7E"/>
    <w:rsid w:val="00AF78AD"/>
    <w:rsid w:val="00B01566"/>
    <w:rsid w:val="00B12AF8"/>
    <w:rsid w:val="00B2535E"/>
    <w:rsid w:val="00B26A2B"/>
    <w:rsid w:val="00B320E9"/>
    <w:rsid w:val="00B33DA6"/>
    <w:rsid w:val="00B34352"/>
    <w:rsid w:val="00B356FA"/>
    <w:rsid w:val="00B37D8B"/>
    <w:rsid w:val="00B42761"/>
    <w:rsid w:val="00B4554E"/>
    <w:rsid w:val="00B52F68"/>
    <w:rsid w:val="00B6308B"/>
    <w:rsid w:val="00B706AF"/>
    <w:rsid w:val="00B870C2"/>
    <w:rsid w:val="00B901B6"/>
    <w:rsid w:val="00B90ABD"/>
    <w:rsid w:val="00B94AF6"/>
    <w:rsid w:val="00B96BA2"/>
    <w:rsid w:val="00B9778B"/>
    <w:rsid w:val="00BA0CFC"/>
    <w:rsid w:val="00BA30B9"/>
    <w:rsid w:val="00BB3588"/>
    <w:rsid w:val="00BB5498"/>
    <w:rsid w:val="00BC5D91"/>
    <w:rsid w:val="00BD01EC"/>
    <w:rsid w:val="00BD4037"/>
    <w:rsid w:val="00BD442A"/>
    <w:rsid w:val="00BD5202"/>
    <w:rsid w:val="00BE001E"/>
    <w:rsid w:val="00BE391F"/>
    <w:rsid w:val="00BE5F6B"/>
    <w:rsid w:val="00BF2F1C"/>
    <w:rsid w:val="00C050DF"/>
    <w:rsid w:val="00C053BC"/>
    <w:rsid w:val="00C054EE"/>
    <w:rsid w:val="00C11B99"/>
    <w:rsid w:val="00C160D1"/>
    <w:rsid w:val="00C17E6D"/>
    <w:rsid w:val="00C237EF"/>
    <w:rsid w:val="00C238B3"/>
    <w:rsid w:val="00C25550"/>
    <w:rsid w:val="00C2676B"/>
    <w:rsid w:val="00C305EF"/>
    <w:rsid w:val="00C31EDA"/>
    <w:rsid w:val="00C33C4A"/>
    <w:rsid w:val="00C42E7F"/>
    <w:rsid w:val="00C4513F"/>
    <w:rsid w:val="00C47B88"/>
    <w:rsid w:val="00C5394D"/>
    <w:rsid w:val="00C56378"/>
    <w:rsid w:val="00C56B61"/>
    <w:rsid w:val="00C63402"/>
    <w:rsid w:val="00C66FDB"/>
    <w:rsid w:val="00C7162A"/>
    <w:rsid w:val="00C73A1B"/>
    <w:rsid w:val="00C74429"/>
    <w:rsid w:val="00C813B3"/>
    <w:rsid w:val="00C858AD"/>
    <w:rsid w:val="00C952F1"/>
    <w:rsid w:val="00C95FAC"/>
    <w:rsid w:val="00CA0A8E"/>
    <w:rsid w:val="00CA172F"/>
    <w:rsid w:val="00CA1EBE"/>
    <w:rsid w:val="00CB410D"/>
    <w:rsid w:val="00CB554D"/>
    <w:rsid w:val="00CC57C3"/>
    <w:rsid w:val="00CD42CF"/>
    <w:rsid w:val="00CD52DB"/>
    <w:rsid w:val="00CF6901"/>
    <w:rsid w:val="00CF7D84"/>
    <w:rsid w:val="00D01BE6"/>
    <w:rsid w:val="00D10D4C"/>
    <w:rsid w:val="00D15BC6"/>
    <w:rsid w:val="00D2295A"/>
    <w:rsid w:val="00D3117C"/>
    <w:rsid w:val="00D3374E"/>
    <w:rsid w:val="00D36961"/>
    <w:rsid w:val="00D41D1F"/>
    <w:rsid w:val="00D443CD"/>
    <w:rsid w:val="00D46467"/>
    <w:rsid w:val="00D477F9"/>
    <w:rsid w:val="00D533BD"/>
    <w:rsid w:val="00D5552F"/>
    <w:rsid w:val="00D559F5"/>
    <w:rsid w:val="00D57056"/>
    <w:rsid w:val="00D65755"/>
    <w:rsid w:val="00D80B80"/>
    <w:rsid w:val="00D832A2"/>
    <w:rsid w:val="00D8499B"/>
    <w:rsid w:val="00D84C30"/>
    <w:rsid w:val="00D84DF6"/>
    <w:rsid w:val="00D860DA"/>
    <w:rsid w:val="00D91AE0"/>
    <w:rsid w:val="00DA024A"/>
    <w:rsid w:val="00DA080E"/>
    <w:rsid w:val="00DA18C1"/>
    <w:rsid w:val="00DA194A"/>
    <w:rsid w:val="00DA691C"/>
    <w:rsid w:val="00DB609D"/>
    <w:rsid w:val="00DB61E3"/>
    <w:rsid w:val="00DB7C64"/>
    <w:rsid w:val="00DC073C"/>
    <w:rsid w:val="00DC09B8"/>
    <w:rsid w:val="00DC2AAC"/>
    <w:rsid w:val="00DD17B0"/>
    <w:rsid w:val="00DD559E"/>
    <w:rsid w:val="00DD5EFA"/>
    <w:rsid w:val="00DE6B89"/>
    <w:rsid w:val="00DE7AD9"/>
    <w:rsid w:val="00E01B0F"/>
    <w:rsid w:val="00E150F2"/>
    <w:rsid w:val="00E16535"/>
    <w:rsid w:val="00E24E86"/>
    <w:rsid w:val="00E25E88"/>
    <w:rsid w:val="00E31580"/>
    <w:rsid w:val="00E32301"/>
    <w:rsid w:val="00E34240"/>
    <w:rsid w:val="00E543BA"/>
    <w:rsid w:val="00E546B8"/>
    <w:rsid w:val="00E55948"/>
    <w:rsid w:val="00E57039"/>
    <w:rsid w:val="00E610B1"/>
    <w:rsid w:val="00E63BE3"/>
    <w:rsid w:val="00E665E4"/>
    <w:rsid w:val="00E7184C"/>
    <w:rsid w:val="00E730BC"/>
    <w:rsid w:val="00E818EF"/>
    <w:rsid w:val="00E87B52"/>
    <w:rsid w:val="00E90BD4"/>
    <w:rsid w:val="00E93D8D"/>
    <w:rsid w:val="00E95E9B"/>
    <w:rsid w:val="00EA55D4"/>
    <w:rsid w:val="00EC56EB"/>
    <w:rsid w:val="00EC70B6"/>
    <w:rsid w:val="00ED4101"/>
    <w:rsid w:val="00EE564D"/>
    <w:rsid w:val="00EE598A"/>
    <w:rsid w:val="00EF16E9"/>
    <w:rsid w:val="00EF3483"/>
    <w:rsid w:val="00EF7DCE"/>
    <w:rsid w:val="00F00A29"/>
    <w:rsid w:val="00F05B62"/>
    <w:rsid w:val="00F06A66"/>
    <w:rsid w:val="00F20250"/>
    <w:rsid w:val="00F347A9"/>
    <w:rsid w:val="00F34B60"/>
    <w:rsid w:val="00F4352C"/>
    <w:rsid w:val="00F44561"/>
    <w:rsid w:val="00F50162"/>
    <w:rsid w:val="00F617E3"/>
    <w:rsid w:val="00F62AB1"/>
    <w:rsid w:val="00F67BCF"/>
    <w:rsid w:val="00F714C8"/>
    <w:rsid w:val="00F830B7"/>
    <w:rsid w:val="00F877FD"/>
    <w:rsid w:val="00F93066"/>
    <w:rsid w:val="00F94C82"/>
    <w:rsid w:val="00F9533F"/>
    <w:rsid w:val="00FA1154"/>
    <w:rsid w:val="00FA1FAE"/>
    <w:rsid w:val="00FB1101"/>
    <w:rsid w:val="00FD00E2"/>
    <w:rsid w:val="00FD2FA4"/>
    <w:rsid w:val="00FD70E5"/>
    <w:rsid w:val="00FE0D38"/>
    <w:rsid w:val="00FE2071"/>
    <w:rsid w:val="00FE3D86"/>
    <w:rsid w:val="00FE3D96"/>
    <w:rsid w:val="00FE4335"/>
    <w:rsid w:val="00FF3D4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B5F77-2FE7-4704-B3D2-F31423C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7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4CD"/>
  </w:style>
  <w:style w:type="character" w:styleId="Hyperlink">
    <w:name w:val="Hyperlink"/>
    <w:basedOn w:val="DefaultParagraphFont"/>
    <w:uiPriority w:val="99"/>
    <w:unhideWhenUsed/>
    <w:rsid w:val="00266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20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6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8F51-0C8A-410C-942E-D5AD61BE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2019-08-30T10:44:00Z</cp:lastPrinted>
  <dcterms:created xsi:type="dcterms:W3CDTF">2019-10-03T13:10:00Z</dcterms:created>
  <dcterms:modified xsi:type="dcterms:W3CDTF">2019-10-03T13:10:00Z</dcterms:modified>
</cp:coreProperties>
</file>