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82" w:rsidRPr="00E507E5" w:rsidRDefault="00E57162" w:rsidP="00E57162">
      <w:pPr>
        <w:jc w:val="center"/>
        <w:rPr>
          <w:rFonts w:ascii="Bookman Old Style" w:hAnsi="Bookman Old Style"/>
          <w:b/>
          <w:color w:val="2F5496" w:themeColor="accent5" w:themeShade="BF"/>
          <w:sz w:val="32"/>
          <w:szCs w:val="32"/>
        </w:rPr>
      </w:pPr>
      <w:r w:rsidRPr="00E507E5">
        <w:rPr>
          <w:rFonts w:ascii="Bookman Old Style" w:hAnsi="Bookman Old Style"/>
          <w:b/>
          <w:color w:val="2F5496" w:themeColor="accent5" w:themeShade="BF"/>
          <w:sz w:val="32"/>
          <w:szCs w:val="32"/>
        </w:rPr>
        <w:t>ALBY WITH THWAITE PARISH COUNCIL</w:t>
      </w:r>
    </w:p>
    <w:p w:rsidR="00E57162" w:rsidRDefault="00E57162" w:rsidP="00E57162">
      <w:pPr>
        <w:jc w:val="center"/>
        <w:rPr>
          <w:rFonts w:ascii="Bookman Old Style" w:hAnsi="Bookman Old Style"/>
          <w:b/>
          <w:color w:val="2F5496" w:themeColor="accent5" w:themeShade="BF"/>
          <w:sz w:val="28"/>
          <w:szCs w:val="24"/>
        </w:rPr>
      </w:pPr>
    </w:p>
    <w:p w:rsidR="00E57162" w:rsidRPr="00173F6E" w:rsidRDefault="00E57162" w:rsidP="00E57162">
      <w:pPr>
        <w:jc w:val="center"/>
        <w:rPr>
          <w:rFonts w:ascii="Bookman Old Style" w:hAnsi="Bookman Old Style"/>
          <w:b/>
          <w:sz w:val="28"/>
          <w:szCs w:val="28"/>
        </w:rPr>
      </w:pPr>
      <w:r w:rsidRPr="00173F6E">
        <w:rPr>
          <w:rFonts w:ascii="Bookman Old Style" w:hAnsi="Bookman Old Style"/>
          <w:b/>
          <w:sz w:val="28"/>
          <w:szCs w:val="28"/>
        </w:rPr>
        <w:t>Minutes of the</w:t>
      </w:r>
      <w:r w:rsidR="004129E9">
        <w:rPr>
          <w:rFonts w:ascii="Bookman Old Style" w:hAnsi="Bookman Old Style"/>
          <w:b/>
          <w:sz w:val="28"/>
          <w:szCs w:val="28"/>
        </w:rPr>
        <w:t xml:space="preserve"> Parish</w:t>
      </w:r>
      <w:r w:rsidRPr="00173F6E">
        <w:rPr>
          <w:rFonts w:ascii="Bookman Old Style" w:hAnsi="Bookman Old Style"/>
          <w:b/>
          <w:sz w:val="28"/>
          <w:szCs w:val="28"/>
        </w:rPr>
        <w:t xml:space="preserve"> </w:t>
      </w:r>
      <w:r w:rsidR="00516E03">
        <w:rPr>
          <w:rFonts w:ascii="Bookman Old Style" w:hAnsi="Bookman Old Style"/>
          <w:b/>
          <w:sz w:val="28"/>
          <w:szCs w:val="28"/>
        </w:rPr>
        <w:t>Council</w:t>
      </w:r>
      <w:r w:rsidR="002E730F">
        <w:rPr>
          <w:rFonts w:ascii="Bookman Old Style" w:hAnsi="Bookman Old Style"/>
          <w:b/>
          <w:sz w:val="28"/>
          <w:szCs w:val="28"/>
        </w:rPr>
        <w:t xml:space="preserve"> </w:t>
      </w:r>
      <w:r w:rsidR="00461D2F">
        <w:rPr>
          <w:rFonts w:ascii="Bookman Old Style" w:hAnsi="Bookman Old Style"/>
          <w:b/>
          <w:sz w:val="28"/>
          <w:szCs w:val="28"/>
        </w:rPr>
        <w:t xml:space="preserve">Meeting held on </w:t>
      </w:r>
      <w:r w:rsidR="00714F60">
        <w:rPr>
          <w:rFonts w:ascii="Bookman Old Style" w:hAnsi="Bookman Old Style"/>
          <w:b/>
          <w:sz w:val="28"/>
          <w:szCs w:val="28"/>
        </w:rPr>
        <w:t>8</w:t>
      </w:r>
      <w:r w:rsidR="004129E9">
        <w:rPr>
          <w:rFonts w:ascii="Bookman Old Style" w:hAnsi="Bookman Old Style"/>
          <w:b/>
          <w:sz w:val="28"/>
          <w:szCs w:val="28"/>
        </w:rPr>
        <w:t xml:space="preserve"> March</w:t>
      </w:r>
      <w:r w:rsidRPr="00173F6E">
        <w:rPr>
          <w:rFonts w:ascii="Bookman Old Style" w:hAnsi="Bookman Old Style"/>
          <w:b/>
          <w:sz w:val="28"/>
          <w:szCs w:val="28"/>
        </w:rPr>
        <w:t xml:space="preserve"> 2017</w:t>
      </w:r>
    </w:p>
    <w:p w:rsidR="00E57162" w:rsidRPr="00173F6E" w:rsidRDefault="00E57162" w:rsidP="00E57162">
      <w:pPr>
        <w:jc w:val="center"/>
        <w:rPr>
          <w:rFonts w:ascii="Bookman Old Style" w:hAnsi="Bookman Old Style"/>
          <w:b/>
          <w:color w:val="2F5496" w:themeColor="accent5" w:themeShade="BF"/>
          <w:sz w:val="28"/>
          <w:szCs w:val="28"/>
        </w:rPr>
      </w:pPr>
      <w:r w:rsidRPr="00173F6E">
        <w:rPr>
          <w:rFonts w:ascii="Bookman Old Style" w:hAnsi="Bookman Old Style"/>
          <w:b/>
          <w:sz w:val="28"/>
          <w:szCs w:val="28"/>
        </w:rPr>
        <w:t xml:space="preserve">at Alby </w:t>
      </w:r>
      <w:r w:rsidR="00E507E5" w:rsidRPr="00173F6E">
        <w:rPr>
          <w:rFonts w:ascii="Bookman Old Style" w:hAnsi="Bookman Old Style"/>
          <w:b/>
          <w:sz w:val="28"/>
          <w:szCs w:val="28"/>
        </w:rPr>
        <w:t>Horse Shoe Inn, Cromer Road, Erpingham, NR11 7QE</w:t>
      </w:r>
    </w:p>
    <w:p w:rsidR="00E507E5" w:rsidRDefault="00E507E5" w:rsidP="00E507E5">
      <w:pPr>
        <w:rPr>
          <w:rFonts w:ascii="Bookman Old Style" w:hAnsi="Bookman Old Style"/>
          <w:b/>
          <w:color w:val="2F5496" w:themeColor="accent5" w:themeShade="BF"/>
          <w:sz w:val="28"/>
          <w:szCs w:val="24"/>
        </w:rPr>
      </w:pPr>
      <w:r>
        <w:rPr>
          <w:rFonts w:ascii="Bookman Old Style" w:hAnsi="Bookman Old Style"/>
          <w:b/>
          <w:color w:val="2F5496" w:themeColor="accent5" w:themeShade="BF"/>
          <w:sz w:val="28"/>
          <w:szCs w:val="24"/>
        </w:rPr>
        <w:t>________________________________________________________________</w:t>
      </w:r>
    </w:p>
    <w:p w:rsidR="00E507E5" w:rsidRDefault="00E507E5" w:rsidP="00E507E5">
      <w:pPr>
        <w:rPr>
          <w:rFonts w:ascii="Bookman Old Style" w:hAnsi="Bookman Old Style"/>
          <w:b/>
          <w:color w:val="2F5496" w:themeColor="accent5" w:themeShade="BF"/>
          <w:sz w:val="28"/>
          <w:szCs w:val="24"/>
        </w:rPr>
      </w:pPr>
    </w:p>
    <w:p w:rsidR="00E507E5" w:rsidRDefault="00E507E5" w:rsidP="00E507E5">
      <w:pPr>
        <w:rPr>
          <w:rFonts w:ascii="Bookman Old Style" w:hAnsi="Bookman Old Style"/>
          <w:b/>
          <w:color w:val="2F5496" w:themeColor="accent5" w:themeShade="BF"/>
          <w:sz w:val="28"/>
          <w:szCs w:val="24"/>
        </w:rPr>
      </w:pPr>
    </w:p>
    <w:p w:rsidR="00B864AD" w:rsidRDefault="00AB430F" w:rsidP="00E507E5">
      <w:pPr>
        <w:rPr>
          <w:rFonts w:ascii="Bookman Old Style" w:hAnsi="Bookman Old Style"/>
          <w:sz w:val="28"/>
          <w:szCs w:val="24"/>
        </w:rPr>
      </w:pPr>
      <w:r w:rsidRPr="007B483B">
        <w:rPr>
          <w:rFonts w:ascii="Bookman Old Style" w:hAnsi="Bookman Old Style"/>
          <w:b/>
          <w:sz w:val="28"/>
          <w:szCs w:val="24"/>
          <w:u w:val="single"/>
        </w:rPr>
        <w:t>Present:</w:t>
      </w:r>
      <w:r>
        <w:rPr>
          <w:rFonts w:ascii="Bookman Old Style" w:hAnsi="Bookman Old Style"/>
          <w:sz w:val="28"/>
          <w:szCs w:val="24"/>
        </w:rPr>
        <w:t xml:space="preserve"> </w:t>
      </w:r>
      <w:r w:rsidR="00342035">
        <w:rPr>
          <w:rFonts w:ascii="Bookman Old Style" w:hAnsi="Bookman Old Style"/>
          <w:sz w:val="28"/>
          <w:szCs w:val="24"/>
        </w:rPr>
        <w:t>Chairman -</w:t>
      </w:r>
      <w:r w:rsidR="00B864AD">
        <w:rPr>
          <w:rFonts w:ascii="Bookman Old Style" w:hAnsi="Bookman Old Style"/>
          <w:sz w:val="28"/>
          <w:szCs w:val="24"/>
        </w:rPr>
        <w:t xml:space="preserve"> Barry Fitzpatrick; </w:t>
      </w:r>
      <w:r>
        <w:rPr>
          <w:rFonts w:ascii="Bookman Old Style" w:hAnsi="Bookman Old Style"/>
          <w:sz w:val="28"/>
          <w:szCs w:val="24"/>
        </w:rPr>
        <w:t>Vice C</w:t>
      </w:r>
      <w:r w:rsidR="00B864AD">
        <w:rPr>
          <w:rFonts w:ascii="Bookman Old Style" w:hAnsi="Bookman Old Style"/>
          <w:sz w:val="28"/>
          <w:szCs w:val="24"/>
        </w:rPr>
        <w:t>hairman - Will Cutts</w:t>
      </w:r>
    </w:p>
    <w:p w:rsidR="009A4F74" w:rsidRDefault="000461B2" w:rsidP="00E507E5">
      <w:pPr>
        <w:rPr>
          <w:rFonts w:ascii="Bookman Old Style" w:hAnsi="Bookman Old Style"/>
          <w:sz w:val="28"/>
          <w:szCs w:val="24"/>
        </w:rPr>
      </w:pPr>
      <w:r>
        <w:rPr>
          <w:rFonts w:ascii="Bookman Old Style" w:hAnsi="Bookman Old Style"/>
          <w:sz w:val="28"/>
          <w:szCs w:val="24"/>
        </w:rPr>
        <w:t>Councillors</w:t>
      </w:r>
      <w:r w:rsidR="00AB430F">
        <w:rPr>
          <w:rFonts w:ascii="Bookman Old Style" w:hAnsi="Bookman Old Style"/>
          <w:sz w:val="28"/>
          <w:szCs w:val="24"/>
        </w:rPr>
        <w:t xml:space="preserve"> </w:t>
      </w:r>
      <w:r w:rsidR="00342035">
        <w:rPr>
          <w:rFonts w:ascii="Bookman Old Style" w:hAnsi="Bookman Old Style"/>
          <w:sz w:val="28"/>
          <w:szCs w:val="24"/>
        </w:rPr>
        <w:t xml:space="preserve">- </w:t>
      </w:r>
      <w:r w:rsidR="00AB430F">
        <w:rPr>
          <w:rFonts w:ascii="Bookman Old Style" w:hAnsi="Bookman Old Style"/>
          <w:sz w:val="28"/>
          <w:szCs w:val="24"/>
        </w:rPr>
        <w:t>Steven Wade</w:t>
      </w:r>
      <w:r w:rsidR="00F5060A">
        <w:rPr>
          <w:rFonts w:ascii="Bookman Old Style" w:hAnsi="Bookman Old Style"/>
          <w:sz w:val="28"/>
          <w:szCs w:val="24"/>
        </w:rPr>
        <w:t>, James Bucha</w:t>
      </w:r>
      <w:r w:rsidR="004129E9">
        <w:rPr>
          <w:rFonts w:ascii="Bookman Old Style" w:hAnsi="Bookman Old Style"/>
          <w:sz w:val="28"/>
          <w:szCs w:val="24"/>
        </w:rPr>
        <w:t>n and William Mellor</w:t>
      </w:r>
      <w:r w:rsidR="009A4F74">
        <w:rPr>
          <w:rFonts w:ascii="Bookman Old Style" w:hAnsi="Bookman Old Style"/>
          <w:sz w:val="28"/>
          <w:szCs w:val="24"/>
        </w:rPr>
        <w:t>,</w:t>
      </w:r>
    </w:p>
    <w:p w:rsidR="00AB430F" w:rsidRDefault="00AB430F" w:rsidP="00E507E5">
      <w:pPr>
        <w:rPr>
          <w:rFonts w:ascii="Bookman Old Style" w:hAnsi="Bookman Old Style"/>
          <w:sz w:val="28"/>
          <w:szCs w:val="24"/>
        </w:rPr>
      </w:pPr>
      <w:r>
        <w:rPr>
          <w:rFonts w:ascii="Bookman Old Style" w:hAnsi="Bookman Old Style"/>
          <w:sz w:val="28"/>
          <w:szCs w:val="24"/>
        </w:rPr>
        <w:t>Parish Clerk: Rosalyn Dawson</w:t>
      </w:r>
    </w:p>
    <w:p w:rsidR="007253D3" w:rsidRDefault="00F5060A" w:rsidP="007253D3">
      <w:pPr>
        <w:rPr>
          <w:rFonts w:ascii="Bookman Old Style" w:hAnsi="Bookman Old Style"/>
          <w:sz w:val="28"/>
          <w:szCs w:val="24"/>
        </w:rPr>
      </w:pPr>
      <w:r>
        <w:rPr>
          <w:rFonts w:ascii="Bookman Old Style" w:hAnsi="Bookman Old Style"/>
          <w:sz w:val="28"/>
          <w:szCs w:val="24"/>
        </w:rPr>
        <w:t>Members of the Public 7 plus 2 candidates</w:t>
      </w:r>
    </w:p>
    <w:p w:rsidR="007B483B" w:rsidRDefault="007B483B" w:rsidP="007253D3">
      <w:pPr>
        <w:rPr>
          <w:rFonts w:ascii="Bookman Old Style" w:hAnsi="Bookman Old Style"/>
          <w:sz w:val="28"/>
          <w:szCs w:val="24"/>
        </w:rPr>
      </w:pPr>
    </w:p>
    <w:p w:rsidR="00422119" w:rsidRDefault="007253D3" w:rsidP="00364729">
      <w:pPr>
        <w:ind w:left="1128" w:hanging="1128"/>
        <w:rPr>
          <w:rFonts w:ascii="Bookman Old Style" w:hAnsi="Bookman Old Style"/>
          <w:sz w:val="28"/>
          <w:szCs w:val="24"/>
        </w:rPr>
      </w:pPr>
      <w:r w:rsidRPr="007B483B">
        <w:rPr>
          <w:rFonts w:ascii="Bookman Old Style" w:hAnsi="Bookman Old Style"/>
          <w:b/>
          <w:sz w:val="28"/>
          <w:szCs w:val="24"/>
        </w:rPr>
        <w:t>1.</w:t>
      </w:r>
      <w:r>
        <w:rPr>
          <w:rFonts w:ascii="Bookman Old Style" w:hAnsi="Bookman Old Style"/>
          <w:sz w:val="28"/>
          <w:szCs w:val="24"/>
        </w:rPr>
        <w:tab/>
      </w:r>
      <w:r w:rsidR="002266CE" w:rsidRPr="00461D2F">
        <w:rPr>
          <w:rFonts w:ascii="Bookman Old Style" w:hAnsi="Bookman Old Style"/>
          <w:b/>
          <w:sz w:val="28"/>
          <w:szCs w:val="24"/>
        </w:rPr>
        <w:t>Apologies</w:t>
      </w:r>
      <w:r w:rsidR="004129E9">
        <w:rPr>
          <w:rFonts w:ascii="Bookman Old Style" w:hAnsi="Bookman Old Style"/>
          <w:b/>
          <w:sz w:val="28"/>
          <w:szCs w:val="24"/>
        </w:rPr>
        <w:t xml:space="preserve"> for absence</w:t>
      </w:r>
      <w:r w:rsidR="002266CE" w:rsidRPr="007253D3">
        <w:rPr>
          <w:rFonts w:ascii="Bookman Old Style" w:hAnsi="Bookman Old Style"/>
          <w:sz w:val="28"/>
          <w:szCs w:val="24"/>
        </w:rPr>
        <w:t xml:space="preserve">: </w:t>
      </w:r>
      <w:r w:rsidR="004129E9">
        <w:rPr>
          <w:rFonts w:ascii="Bookman Old Style" w:hAnsi="Bookman Old Style"/>
          <w:sz w:val="28"/>
          <w:szCs w:val="24"/>
        </w:rPr>
        <w:t xml:space="preserve">Councillor Stephen Jordan and District Councillor, </w:t>
      </w:r>
      <w:r w:rsidR="006B2139">
        <w:rPr>
          <w:rFonts w:ascii="Bookman Old Style" w:hAnsi="Bookman Old Style"/>
          <w:sz w:val="28"/>
          <w:szCs w:val="24"/>
        </w:rPr>
        <w:t xml:space="preserve">Norman </w:t>
      </w:r>
      <w:r w:rsidR="004129E9">
        <w:rPr>
          <w:rFonts w:ascii="Bookman Old Style" w:hAnsi="Bookman Old Style"/>
          <w:sz w:val="28"/>
          <w:szCs w:val="24"/>
        </w:rPr>
        <w:t>Smith</w:t>
      </w:r>
    </w:p>
    <w:p w:rsidR="00D2280D" w:rsidRDefault="00D2280D" w:rsidP="00B13561">
      <w:pPr>
        <w:rPr>
          <w:rFonts w:ascii="Bookman Old Style" w:hAnsi="Bookman Old Style"/>
          <w:sz w:val="28"/>
          <w:szCs w:val="24"/>
        </w:rPr>
      </w:pPr>
    </w:p>
    <w:p w:rsidR="0004417F" w:rsidRDefault="007253D3" w:rsidP="00382DB2">
      <w:pPr>
        <w:ind w:left="1128" w:hanging="1128"/>
        <w:rPr>
          <w:rFonts w:ascii="Bookman Old Style" w:hAnsi="Bookman Old Style"/>
          <w:b/>
          <w:sz w:val="28"/>
          <w:szCs w:val="24"/>
        </w:rPr>
      </w:pPr>
      <w:r w:rsidRPr="007B483B">
        <w:rPr>
          <w:rFonts w:ascii="Bookman Old Style" w:hAnsi="Bookman Old Style"/>
          <w:b/>
          <w:sz w:val="28"/>
          <w:szCs w:val="24"/>
        </w:rPr>
        <w:t>2.</w:t>
      </w:r>
      <w:r w:rsidR="00B13561">
        <w:rPr>
          <w:rFonts w:ascii="Bookman Old Style" w:hAnsi="Bookman Old Style"/>
          <w:sz w:val="28"/>
          <w:szCs w:val="24"/>
        </w:rPr>
        <w:tab/>
      </w:r>
      <w:r w:rsidR="00AB19D6">
        <w:rPr>
          <w:rFonts w:ascii="Bookman Old Style" w:hAnsi="Bookman Old Style"/>
          <w:b/>
          <w:sz w:val="28"/>
          <w:szCs w:val="24"/>
        </w:rPr>
        <w:t>M</w:t>
      </w:r>
      <w:r w:rsidR="0004417F">
        <w:rPr>
          <w:rFonts w:ascii="Bookman Old Style" w:hAnsi="Bookman Old Style"/>
          <w:b/>
          <w:sz w:val="28"/>
          <w:szCs w:val="24"/>
        </w:rPr>
        <w:t>inutes of previous meetings:</w:t>
      </w:r>
    </w:p>
    <w:p w:rsidR="0004417F" w:rsidRDefault="0004417F" w:rsidP="0004417F">
      <w:pPr>
        <w:ind w:left="1128"/>
        <w:rPr>
          <w:rFonts w:ascii="Bookman Old Style" w:hAnsi="Bookman Old Style"/>
          <w:b/>
          <w:sz w:val="28"/>
          <w:szCs w:val="24"/>
        </w:rPr>
      </w:pPr>
    </w:p>
    <w:p w:rsidR="000206C2" w:rsidRDefault="0004417F" w:rsidP="000206C2">
      <w:pPr>
        <w:ind w:left="1128"/>
        <w:rPr>
          <w:rFonts w:ascii="Bookman Old Style" w:hAnsi="Bookman Old Style"/>
          <w:b/>
          <w:sz w:val="28"/>
          <w:szCs w:val="24"/>
        </w:rPr>
      </w:pPr>
      <w:r>
        <w:rPr>
          <w:rFonts w:ascii="Bookman Old Style" w:hAnsi="Bookman Old Style"/>
          <w:b/>
          <w:sz w:val="28"/>
          <w:szCs w:val="24"/>
        </w:rPr>
        <w:t xml:space="preserve">PC </w:t>
      </w:r>
      <w:r w:rsidR="000D7840">
        <w:rPr>
          <w:rFonts w:ascii="Bookman Old Style" w:hAnsi="Bookman Old Style"/>
          <w:b/>
          <w:sz w:val="28"/>
          <w:szCs w:val="24"/>
        </w:rPr>
        <w:t>Minutes of 23 November 2016</w:t>
      </w:r>
      <w:r w:rsidR="000206C2">
        <w:rPr>
          <w:rFonts w:ascii="Bookman Old Style" w:hAnsi="Bookman Old Style"/>
          <w:b/>
          <w:sz w:val="28"/>
          <w:szCs w:val="24"/>
        </w:rPr>
        <w:t xml:space="preserve">: </w:t>
      </w:r>
    </w:p>
    <w:p w:rsidR="000D7840" w:rsidRDefault="00310402" w:rsidP="000206C2">
      <w:pPr>
        <w:ind w:left="1128"/>
        <w:rPr>
          <w:rFonts w:ascii="Bookman Old Style" w:hAnsi="Bookman Old Style"/>
          <w:sz w:val="28"/>
          <w:szCs w:val="24"/>
        </w:rPr>
      </w:pPr>
      <w:r>
        <w:rPr>
          <w:rFonts w:ascii="Bookman Old Style" w:hAnsi="Bookman Old Style"/>
          <w:sz w:val="28"/>
          <w:szCs w:val="24"/>
        </w:rPr>
        <w:t>Three discrepancies were identified and agreed</w:t>
      </w:r>
      <w:r w:rsidR="000D7840">
        <w:rPr>
          <w:rFonts w:ascii="Bookman Old Style" w:hAnsi="Bookman Old Style"/>
          <w:sz w:val="28"/>
          <w:szCs w:val="24"/>
        </w:rPr>
        <w:t xml:space="preserve"> </w:t>
      </w:r>
    </w:p>
    <w:p w:rsidR="000D7840" w:rsidRDefault="000D7840" w:rsidP="000D7840">
      <w:pPr>
        <w:ind w:left="1128"/>
        <w:rPr>
          <w:rFonts w:ascii="Bookman Old Style" w:hAnsi="Bookman Old Style"/>
          <w:sz w:val="28"/>
          <w:szCs w:val="24"/>
        </w:rPr>
      </w:pPr>
      <w:r>
        <w:rPr>
          <w:rFonts w:ascii="Bookman Old Style" w:hAnsi="Bookman Old Style"/>
          <w:sz w:val="28"/>
          <w:szCs w:val="24"/>
        </w:rPr>
        <w:t xml:space="preserve">Remove paragraph 2 of item 6 </w:t>
      </w:r>
    </w:p>
    <w:p w:rsidR="000D7840" w:rsidRDefault="0004417F" w:rsidP="000D7840">
      <w:pPr>
        <w:ind w:left="1128"/>
        <w:rPr>
          <w:rFonts w:ascii="Bookman Old Style" w:hAnsi="Bookman Old Style"/>
          <w:sz w:val="28"/>
          <w:szCs w:val="24"/>
        </w:rPr>
      </w:pPr>
      <w:r>
        <w:rPr>
          <w:rFonts w:ascii="Bookman Old Style" w:hAnsi="Bookman Old Style"/>
          <w:sz w:val="28"/>
          <w:szCs w:val="24"/>
        </w:rPr>
        <w:t>Remove</w:t>
      </w:r>
      <w:r w:rsidR="000D7840">
        <w:rPr>
          <w:rFonts w:ascii="Bookman Old Style" w:hAnsi="Bookman Old Style"/>
          <w:sz w:val="28"/>
          <w:szCs w:val="24"/>
        </w:rPr>
        <w:t xml:space="preserve"> William M</w:t>
      </w:r>
      <w:r>
        <w:rPr>
          <w:rFonts w:ascii="Bookman Old Style" w:hAnsi="Bookman Old Style"/>
          <w:sz w:val="28"/>
          <w:szCs w:val="24"/>
        </w:rPr>
        <w:t>ellor’s name from item</w:t>
      </w:r>
      <w:r w:rsidR="000D7840">
        <w:rPr>
          <w:rFonts w:ascii="Bookman Old Style" w:hAnsi="Bookman Old Style"/>
          <w:sz w:val="28"/>
          <w:szCs w:val="24"/>
        </w:rPr>
        <w:t xml:space="preserve"> 7, line 4</w:t>
      </w:r>
    </w:p>
    <w:p w:rsidR="0004417F" w:rsidRDefault="0004417F" w:rsidP="000D7840">
      <w:pPr>
        <w:ind w:left="1128"/>
        <w:rPr>
          <w:rFonts w:ascii="Bookman Old Style" w:hAnsi="Bookman Old Style"/>
          <w:sz w:val="28"/>
          <w:szCs w:val="24"/>
        </w:rPr>
      </w:pPr>
      <w:r>
        <w:rPr>
          <w:rFonts w:ascii="Bookman Old Style" w:hAnsi="Bookman Old Style"/>
          <w:sz w:val="28"/>
          <w:szCs w:val="24"/>
        </w:rPr>
        <w:t xml:space="preserve">Remove </w:t>
      </w:r>
      <w:r w:rsidR="00A728AD">
        <w:rPr>
          <w:rFonts w:ascii="Bookman Old Style" w:hAnsi="Bookman Old Style"/>
          <w:sz w:val="28"/>
          <w:szCs w:val="24"/>
        </w:rPr>
        <w:t>remainder of paragraph 7</w:t>
      </w:r>
      <w:r w:rsidR="00466458">
        <w:rPr>
          <w:rFonts w:ascii="Bookman Old Style" w:hAnsi="Bookman Old Style"/>
          <w:sz w:val="28"/>
          <w:szCs w:val="24"/>
        </w:rPr>
        <w:t xml:space="preserve"> at line 8 </w:t>
      </w:r>
      <w:r w:rsidR="00A728AD">
        <w:rPr>
          <w:rFonts w:ascii="Bookman Old Style" w:hAnsi="Bookman Old Style"/>
          <w:sz w:val="28"/>
          <w:szCs w:val="24"/>
        </w:rPr>
        <w:t xml:space="preserve">after </w:t>
      </w:r>
      <w:r w:rsidR="00466458">
        <w:rPr>
          <w:rFonts w:ascii="Bookman Old Style" w:hAnsi="Bookman Old Style"/>
          <w:sz w:val="28"/>
          <w:szCs w:val="24"/>
        </w:rPr>
        <w:t>‘</w:t>
      </w:r>
      <w:r w:rsidR="00A728AD">
        <w:rPr>
          <w:rFonts w:ascii="Bookman Old Style" w:hAnsi="Bookman Old Style"/>
          <w:sz w:val="28"/>
          <w:szCs w:val="24"/>
        </w:rPr>
        <w:t>parcels of land</w:t>
      </w:r>
      <w:r w:rsidR="00466458">
        <w:rPr>
          <w:rFonts w:ascii="Bookman Old Style" w:hAnsi="Bookman Old Style"/>
          <w:sz w:val="28"/>
          <w:szCs w:val="24"/>
        </w:rPr>
        <w:t xml:space="preserve">’.  </w:t>
      </w:r>
    </w:p>
    <w:p w:rsidR="0004417F" w:rsidRDefault="00E45F4E" w:rsidP="0004417F">
      <w:pPr>
        <w:rPr>
          <w:rFonts w:ascii="Bookman Old Style" w:hAnsi="Bookman Old Style"/>
          <w:sz w:val="28"/>
          <w:szCs w:val="24"/>
        </w:rPr>
      </w:pPr>
      <w:r>
        <w:rPr>
          <w:rFonts w:ascii="Bookman Old Style" w:hAnsi="Bookman Old Style"/>
          <w:sz w:val="28"/>
          <w:szCs w:val="24"/>
        </w:rPr>
        <w:tab/>
      </w:r>
    </w:p>
    <w:p w:rsidR="00310402" w:rsidRDefault="00E45F4E" w:rsidP="0076651D">
      <w:pPr>
        <w:ind w:left="1128"/>
        <w:rPr>
          <w:rFonts w:ascii="Bookman Old Style" w:hAnsi="Bookman Old Style"/>
          <w:sz w:val="28"/>
          <w:szCs w:val="24"/>
        </w:rPr>
      </w:pPr>
      <w:r>
        <w:rPr>
          <w:rFonts w:ascii="Bookman Old Style" w:hAnsi="Bookman Old Style"/>
          <w:sz w:val="28"/>
          <w:szCs w:val="24"/>
        </w:rPr>
        <w:tab/>
      </w:r>
      <w:r w:rsidR="0076651D">
        <w:rPr>
          <w:rFonts w:ascii="Bookman Old Style" w:hAnsi="Bookman Old Style"/>
          <w:b/>
          <w:sz w:val="28"/>
          <w:szCs w:val="24"/>
        </w:rPr>
        <w:t xml:space="preserve">PC Minutes of 23 November 2016, </w:t>
      </w:r>
      <w:r w:rsidR="0004417F">
        <w:rPr>
          <w:rFonts w:ascii="Bookman Old Style" w:hAnsi="Bookman Old Style"/>
          <w:b/>
          <w:sz w:val="28"/>
          <w:szCs w:val="24"/>
        </w:rPr>
        <w:t>Special Meeting of 5 January</w:t>
      </w:r>
      <w:r w:rsidR="0076651D">
        <w:rPr>
          <w:rFonts w:ascii="Bookman Old Style" w:hAnsi="Bookman Old Style"/>
          <w:sz w:val="28"/>
          <w:szCs w:val="24"/>
        </w:rPr>
        <w:t xml:space="preserve"> and </w:t>
      </w:r>
      <w:r w:rsidR="0076651D">
        <w:rPr>
          <w:rFonts w:ascii="Bookman Old Style" w:hAnsi="Bookman Old Style"/>
          <w:b/>
          <w:sz w:val="28"/>
          <w:szCs w:val="24"/>
        </w:rPr>
        <w:t>Special Meeting of 17 January</w:t>
      </w:r>
      <w:r w:rsidR="001B5EE7">
        <w:rPr>
          <w:rFonts w:ascii="Bookman Old Style" w:hAnsi="Bookman Old Style"/>
          <w:b/>
          <w:sz w:val="28"/>
          <w:szCs w:val="24"/>
        </w:rPr>
        <w:t>,</w:t>
      </w:r>
      <w:r w:rsidR="0076651D">
        <w:rPr>
          <w:rFonts w:ascii="Bookman Old Style" w:hAnsi="Bookman Old Style"/>
          <w:b/>
          <w:sz w:val="28"/>
          <w:szCs w:val="24"/>
        </w:rPr>
        <w:t xml:space="preserve"> 2017 were subsequently approved.</w:t>
      </w:r>
    </w:p>
    <w:p w:rsidR="00310402" w:rsidRDefault="00310402" w:rsidP="0004417F">
      <w:pPr>
        <w:rPr>
          <w:rFonts w:ascii="Bookman Old Style" w:hAnsi="Bookman Old Style"/>
          <w:sz w:val="28"/>
          <w:szCs w:val="24"/>
        </w:rPr>
      </w:pPr>
    </w:p>
    <w:p w:rsidR="00310402" w:rsidRPr="00512F60" w:rsidRDefault="00310402" w:rsidP="00512F60">
      <w:pPr>
        <w:ind w:left="1128" w:hanging="1128"/>
        <w:rPr>
          <w:rFonts w:ascii="Bookman Old Style" w:hAnsi="Bookman Old Style"/>
          <w:sz w:val="28"/>
          <w:szCs w:val="24"/>
        </w:rPr>
      </w:pPr>
      <w:r>
        <w:rPr>
          <w:rFonts w:ascii="Bookman Old Style" w:hAnsi="Bookman Old Style"/>
          <w:b/>
          <w:sz w:val="28"/>
          <w:szCs w:val="24"/>
        </w:rPr>
        <w:t>3.</w:t>
      </w:r>
      <w:r>
        <w:rPr>
          <w:rFonts w:ascii="Bookman Old Style" w:hAnsi="Bookman Old Style"/>
          <w:b/>
          <w:sz w:val="28"/>
          <w:szCs w:val="24"/>
        </w:rPr>
        <w:tab/>
      </w:r>
      <w:r w:rsidR="00AB19D6">
        <w:rPr>
          <w:rFonts w:ascii="Bookman Old Style" w:hAnsi="Bookman Old Style"/>
          <w:b/>
          <w:sz w:val="28"/>
          <w:szCs w:val="24"/>
        </w:rPr>
        <w:t>Matters Arising:</w:t>
      </w:r>
      <w:r w:rsidR="00512F60">
        <w:rPr>
          <w:rFonts w:ascii="Bookman Old Style" w:hAnsi="Bookman Old Style"/>
          <w:b/>
          <w:sz w:val="28"/>
          <w:szCs w:val="24"/>
        </w:rPr>
        <w:t xml:space="preserve">  </w:t>
      </w:r>
      <w:r w:rsidR="00512F60">
        <w:rPr>
          <w:rFonts w:ascii="Bookman Old Style" w:hAnsi="Bookman Old Style"/>
          <w:sz w:val="28"/>
          <w:szCs w:val="24"/>
        </w:rPr>
        <w:t xml:space="preserve">The </w:t>
      </w:r>
      <w:r w:rsidR="002E7454">
        <w:rPr>
          <w:rFonts w:ascii="Bookman Old Style" w:hAnsi="Bookman Old Style"/>
          <w:sz w:val="28"/>
          <w:szCs w:val="24"/>
        </w:rPr>
        <w:t>C</w:t>
      </w:r>
      <w:r w:rsidR="00512F60">
        <w:rPr>
          <w:rFonts w:ascii="Bookman Old Style" w:hAnsi="Bookman Old Style"/>
          <w:sz w:val="28"/>
          <w:szCs w:val="24"/>
        </w:rPr>
        <w:t>lerk justified her reasoning for introducing a procedure for agreeing the minutes (item 5). She expanded upon this explaining that various issues had arisen with the minutes of 2</w:t>
      </w:r>
      <w:r w:rsidR="002E7454">
        <w:rPr>
          <w:rFonts w:ascii="Bookman Old Style" w:hAnsi="Bookman Old Style"/>
          <w:sz w:val="28"/>
          <w:szCs w:val="24"/>
        </w:rPr>
        <w:t>3 November 2016 and</w:t>
      </w:r>
      <w:r w:rsidR="00512F60">
        <w:rPr>
          <w:rFonts w:ascii="Bookman Old Style" w:hAnsi="Bookman Old Style"/>
          <w:sz w:val="28"/>
          <w:szCs w:val="24"/>
        </w:rPr>
        <w:t xml:space="preserve"> introduction of </w:t>
      </w:r>
      <w:r w:rsidR="002E7454">
        <w:rPr>
          <w:rFonts w:ascii="Bookman Old Style" w:hAnsi="Bookman Old Style"/>
          <w:sz w:val="28"/>
          <w:szCs w:val="24"/>
        </w:rPr>
        <w:t xml:space="preserve">the new </w:t>
      </w:r>
      <w:r w:rsidR="00512F60">
        <w:rPr>
          <w:rFonts w:ascii="Bookman Old Style" w:hAnsi="Bookman Old Style"/>
          <w:sz w:val="28"/>
          <w:szCs w:val="24"/>
        </w:rPr>
        <w:t>procedures</w:t>
      </w:r>
      <w:r w:rsidR="002E7454">
        <w:rPr>
          <w:rFonts w:ascii="Bookman Old Style" w:hAnsi="Bookman Old Style"/>
          <w:sz w:val="28"/>
          <w:szCs w:val="24"/>
        </w:rPr>
        <w:t xml:space="preserve"> should</w:t>
      </w:r>
      <w:r w:rsidR="00DD5737">
        <w:rPr>
          <w:rFonts w:ascii="Bookman Old Style" w:hAnsi="Bookman Old Style"/>
          <w:sz w:val="28"/>
          <w:szCs w:val="24"/>
        </w:rPr>
        <w:t xml:space="preserve"> eliminate re-</w:t>
      </w:r>
      <w:r w:rsidR="002E7454">
        <w:rPr>
          <w:rFonts w:ascii="Bookman Old Style" w:hAnsi="Bookman Old Style"/>
          <w:sz w:val="28"/>
          <w:szCs w:val="24"/>
        </w:rPr>
        <w:t>occurrences.</w:t>
      </w:r>
    </w:p>
    <w:p w:rsidR="00AB19D6" w:rsidRDefault="00AB19D6" w:rsidP="0004417F">
      <w:pPr>
        <w:rPr>
          <w:rFonts w:ascii="Bookman Old Style" w:hAnsi="Bookman Old Style"/>
          <w:b/>
          <w:sz w:val="28"/>
          <w:szCs w:val="24"/>
        </w:rPr>
      </w:pPr>
    </w:p>
    <w:p w:rsidR="00AB19D6" w:rsidRPr="00AB19D6" w:rsidRDefault="00AB19D6" w:rsidP="0004417F">
      <w:pPr>
        <w:rPr>
          <w:rFonts w:ascii="Bookman Old Style" w:hAnsi="Bookman Old Style"/>
          <w:sz w:val="28"/>
          <w:szCs w:val="24"/>
        </w:rPr>
      </w:pPr>
      <w:r>
        <w:rPr>
          <w:rFonts w:ascii="Bookman Old Style" w:hAnsi="Bookman Old Style"/>
          <w:b/>
          <w:sz w:val="28"/>
          <w:szCs w:val="24"/>
        </w:rPr>
        <w:t>4.</w:t>
      </w:r>
      <w:r>
        <w:rPr>
          <w:rFonts w:ascii="Bookman Old Style" w:hAnsi="Bookman Old Style"/>
          <w:b/>
          <w:sz w:val="28"/>
          <w:szCs w:val="24"/>
        </w:rPr>
        <w:tab/>
        <w:t xml:space="preserve">Declarations of interest: </w:t>
      </w:r>
      <w:r>
        <w:rPr>
          <w:rFonts w:ascii="Bookman Old Style" w:hAnsi="Bookman Old Style"/>
          <w:sz w:val="28"/>
          <w:szCs w:val="24"/>
        </w:rPr>
        <w:t>none</w:t>
      </w:r>
    </w:p>
    <w:p w:rsidR="000D7840" w:rsidRPr="000D7840" w:rsidRDefault="000D7840" w:rsidP="00382DB2">
      <w:pPr>
        <w:ind w:left="1128" w:hanging="1128"/>
        <w:rPr>
          <w:rFonts w:ascii="Bookman Old Style" w:hAnsi="Bookman Old Style"/>
          <w:sz w:val="28"/>
          <w:szCs w:val="24"/>
        </w:rPr>
      </w:pPr>
      <w:r>
        <w:rPr>
          <w:rFonts w:ascii="Bookman Old Style" w:hAnsi="Bookman Old Style"/>
          <w:sz w:val="28"/>
          <w:szCs w:val="24"/>
        </w:rPr>
        <w:tab/>
      </w:r>
    </w:p>
    <w:p w:rsidR="004F1841" w:rsidRDefault="00AB19D6" w:rsidP="007C55FC">
      <w:pPr>
        <w:rPr>
          <w:rFonts w:ascii="Bookman Old Style" w:hAnsi="Bookman Old Style"/>
          <w:sz w:val="28"/>
          <w:szCs w:val="24"/>
        </w:rPr>
      </w:pPr>
      <w:r>
        <w:rPr>
          <w:rFonts w:ascii="Bookman Old Style" w:hAnsi="Bookman Old Style"/>
          <w:b/>
          <w:sz w:val="28"/>
          <w:szCs w:val="24"/>
        </w:rPr>
        <w:t>5.</w:t>
      </w:r>
      <w:r>
        <w:rPr>
          <w:rFonts w:ascii="Bookman Old Style" w:hAnsi="Bookman Old Style"/>
          <w:b/>
          <w:sz w:val="28"/>
          <w:szCs w:val="24"/>
        </w:rPr>
        <w:tab/>
        <w:t>Procedure for agreeing amendments to minutes:</w:t>
      </w:r>
    </w:p>
    <w:p w:rsidR="00AB19D6" w:rsidRDefault="007D3834" w:rsidP="00AB19D6">
      <w:pPr>
        <w:ind w:left="1128"/>
        <w:rPr>
          <w:rFonts w:ascii="Bookman Old Style" w:hAnsi="Bookman Old Style"/>
          <w:color w:val="0070C0"/>
          <w:sz w:val="28"/>
          <w:szCs w:val="24"/>
        </w:rPr>
      </w:pPr>
      <w:r>
        <w:rPr>
          <w:rFonts w:ascii="Bookman Old Style" w:hAnsi="Bookman Old Style"/>
          <w:sz w:val="28"/>
          <w:szCs w:val="24"/>
        </w:rPr>
        <w:t xml:space="preserve">The Clerk presented </w:t>
      </w:r>
      <w:r w:rsidR="00AB19D6">
        <w:rPr>
          <w:rFonts w:ascii="Bookman Old Style" w:hAnsi="Bookman Old Style"/>
          <w:sz w:val="28"/>
          <w:szCs w:val="24"/>
        </w:rPr>
        <w:t>Councillors</w:t>
      </w:r>
      <w:r w:rsidR="007E28BA">
        <w:rPr>
          <w:rFonts w:ascii="Bookman Old Style" w:hAnsi="Bookman Old Style"/>
          <w:sz w:val="28"/>
          <w:szCs w:val="24"/>
        </w:rPr>
        <w:t xml:space="preserve"> with</w:t>
      </w:r>
      <w:r w:rsidR="00AB19D6">
        <w:rPr>
          <w:rFonts w:ascii="Bookman Old Style" w:hAnsi="Bookman Old Style"/>
          <w:sz w:val="28"/>
          <w:szCs w:val="24"/>
        </w:rPr>
        <w:t xml:space="preserve"> procedure</w:t>
      </w:r>
      <w:r w:rsidR="007E28BA">
        <w:rPr>
          <w:rFonts w:ascii="Bookman Old Style" w:hAnsi="Bookman Old Style"/>
          <w:sz w:val="28"/>
          <w:szCs w:val="24"/>
        </w:rPr>
        <w:t>s</w:t>
      </w:r>
      <w:r w:rsidR="00AB19D6">
        <w:rPr>
          <w:rFonts w:ascii="Bookman Old Style" w:hAnsi="Bookman Old Style"/>
          <w:sz w:val="28"/>
          <w:szCs w:val="24"/>
        </w:rPr>
        <w:t xml:space="preserve"> for agreeing minutes </w:t>
      </w:r>
      <w:r w:rsidR="007E28BA">
        <w:rPr>
          <w:rFonts w:ascii="Bookman Old Style" w:hAnsi="Bookman Old Style"/>
          <w:sz w:val="28"/>
          <w:szCs w:val="24"/>
        </w:rPr>
        <w:t>in meetings to ensure greater transparency</w:t>
      </w:r>
      <w:r w:rsidR="0050686C">
        <w:rPr>
          <w:rFonts w:ascii="Bookman Old Style" w:hAnsi="Bookman Old Style"/>
          <w:sz w:val="28"/>
          <w:szCs w:val="24"/>
        </w:rPr>
        <w:t xml:space="preserve"> and introduce a more democratic process</w:t>
      </w:r>
      <w:r w:rsidR="007E28BA">
        <w:rPr>
          <w:rFonts w:ascii="Bookman Old Style" w:hAnsi="Bookman Old Style"/>
          <w:sz w:val="28"/>
          <w:szCs w:val="24"/>
        </w:rPr>
        <w:t>.</w:t>
      </w:r>
      <w:r w:rsidR="00512F60">
        <w:rPr>
          <w:rFonts w:ascii="Bookman Old Style" w:hAnsi="Bookman Old Style"/>
          <w:sz w:val="28"/>
          <w:szCs w:val="24"/>
        </w:rPr>
        <w:t xml:space="preserve"> The Clerk reported that she ha</w:t>
      </w:r>
      <w:r w:rsidR="006B2139">
        <w:rPr>
          <w:rFonts w:ascii="Bookman Old Style" w:hAnsi="Bookman Old Style"/>
          <w:sz w:val="28"/>
          <w:szCs w:val="24"/>
        </w:rPr>
        <w:t>d researched</w:t>
      </w:r>
      <w:r w:rsidR="00AC7038">
        <w:rPr>
          <w:rFonts w:ascii="Bookman Old Style" w:hAnsi="Bookman Old Style"/>
          <w:sz w:val="28"/>
          <w:szCs w:val="24"/>
        </w:rPr>
        <w:t xml:space="preserve"> the</w:t>
      </w:r>
      <w:r w:rsidR="006B2139">
        <w:rPr>
          <w:rFonts w:ascii="Bookman Old Style" w:hAnsi="Bookman Old Style"/>
          <w:sz w:val="28"/>
          <w:szCs w:val="24"/>
        </w:rPr>
        <w:t xml:space="preserve"> procedures from reliable sources</w:t>
      </w:r>
      <w:r w:rsidR="006D5D64">
        <w:rPr>
          <w:rFonts w:ascii="Bookman Old Style" w:hAnsi="Bookman Old Style"/>
          <w:sz w:val="28"/>
          <w:szCs w:val="24"/>
        </w:rPr>
        <w:t xml:space="preserve"> </w:t>
      </w:r>
      <w:r w:rsidR="00AC7038">
        <w:rPr>
          <w:rFonts w:ascii="Bookman Old Style" w:hAnsi="Bookman Old Style"/>
          <w:sz w:val="28"/>
          <w:szCs w:val="24"/>
        </w:rPr>
        <w:t>and presented</w:t>
      </w:r>
      <w:r w:rsidR="006B2139">
        <w:rPr>
          <w:rFonts w:ascii="Bookman Old Style" w:hAnsi="Bookman Old Style"/>
          <w:sz w:val="28"/>
          <w:szCs w:val="24"/>
        </w:rPr>
        <w:t xml:space="preserve"> their recommendations</w:t>
      </w:r>
      <w:r w:rsidR="006D5D64">
        <w:rPr>
          <w:rFonts w:ascii="Bookman Old Style" w:hAnsi="Bookman Old Style"/>
          <w:sz w:val="28"/>
          <w:szCs w:val="24"/>
        </w:rPr>
        <w:t xml:space="preserve"> in an effort to resolve matters.</w:t>
      </w:r>
      <w:r w:rsidR="00AC7038">
        <w:rPr>
          <w:rFonts w:ascii="Bookman Old Style" w:hAnsi="Bookman Old Style"/>
          <w:sz w:val="28"/>
          <w:szCs w:val="24"/>
        </w:rPr>
        <w:t xml:space="preserve"> Councillor Wade requested that Minutes be prepared within 7 days of a meeting. </w:t>
      </w:r>
      <w:r w:rsidR="00261EA7">
        <w:rPr>
          <w:rFonts w:ascii="Bookman Old Style" w:hAnsi="Bookman Old Style"/>
          <w:sz w:val="28"/>
          <w:szCs w:val="24"/>
        </w:rPr>
        <w:t xml:space="preserve"> </w:t>
      </w:r>
      <w:r w:rsidR="00261EA7">
        <w:rPr>
          <w:rFonts w:ascii="Bookman Old Style" w:hAnsi="Bookman Old Style"/>
          <w:color w:val="0070C0"/>
          <w:sz w:val="28"/>
          <w:szCs w:val="24"/>
        </w:rPr>
        <w:t>Tighter timescales have been introduced.</w:t>
      </w:r>
    </w:p>
    <w:p w:rsidR="00261EA7" w:rsidRPr="00261EA7" w:rsidRDefault="00261EA7" w:rsidP="00AB19D6">
      <w:pPr>
        <w:ind w:left="1128"/>
        <w:rPr>
          <w:rFonts w:ascii="Bookman Old Style" w:hAnsi="Bookman Old Style"/>
          <w:color w:val="0070C0"/>
          <w:sz w:val="28"/>
          <w:szCs w:val="24"/>
        </w:rPr>
      </w:pPr>
    </w:p>
    <w:p w:rsidR="003F42EE" w:rsidRDefault="003F42EE" w:rsidP="00757030">
      <w:pPr>
        <w:rPr>
          <w:rFonts w:ascii="Bookman Old Style" w:hAnsi="Bookman Old Style"/>
          <w:b/>
          <w:sz w:val="28"/>
          <w:szCs w:val="24"/>
        </w:rPr>
      </w:pPr>
    </w:p>
    <w:p w:rsidR="00757030" w:rsidRDefault="00757030" w:rsidP="00757030">
      <w:pPr>
        <w:rPr>
          <w:rFonts w:ascii="Bookman Old Style" w:hAnsi="Bookman Old Style"/>
          <w:b/>
          <w:sz w:val="28"/>
          <w:szCs w:val="24"/>
        </w:rPr>
      </w:pPr>
      <w:r w:rsidRPr="005E41EF">
        <w:rPr>
          <w:rFonts w:ascii="Bookman Old Style" w:hAnsi="Bookman Old Style"/>
          <w:b/>
          <w:sz w:val="28"/>
          <w:szCs w:val="24"/>
        </w:rPr>
        <w:lastRenderedPageBreak/>
        <w:t>6.</w:t>
      </w:r>
      <w:r>
        <w:rPr>
          <w:rFonts w:ascii="Bookman Old Style" w:hAnsi="Bookman Old Style"/>
          <w:sz w:val="28"/>
          <w:szCs w:val="24"/>
        </w:rPr>
        <w:tab/>
      </w:r>
      <w:r>
        <w:rPr>
          <w:rFonts w:ascii="Bookman Old Style" w:hAnsi="Bookman Old Style"/>
          <w:b/>
          <w:sz w:val="28"/>
          <w:szCs w:val="24"/>
        </w:rPr>
        <w:t>Parish Email access</w:t>
      </w:r>
    </w:p>
    <w:p w:rsidR="009F40F5" w:rsidRDefault="009F40F5" w:rsidP="009F40F5">
      <w:pPr>
        <w:ind w:left="1128"/>
        <w:rPr>
          <w:rFonts w:ascii="Bookman Old Style" w:hAnsi="Bookman Old Style"/>
          <w:sz w:val="28"/>
          <w:szCs w:val="24"/>
        </w:rPr>
      </w:pPr>
      <w:r>
        <w:rPr>
          <w:rFonts w:ascii="Bookman Old Style" w:hAnsi="Bookman Old Style"/>
          <w:sz w:val="28"/>
          <w:szCs w:val="24"/>
        </w:rPr>
        <w:t xml:space="preserve">The Clerk reported that she had contacted Norfolk ALC and had received a response from the C.E. of Suffolk Association of Local Councils (SALC) with regard to Councillor access to the official Parish Council Email account. The C.E’s response was that Councillors should not be given routine access. In pursuance of good working practices the email address would be used solely for official purposes and as a point of contact from external sources. </w:t>
      </w:r>
    </w:p>
    <w:p w:rsidR="00E504AF" w:rsidRDefault="00E504AF" w:rsidP="00562E8B">
      <w:pPr>
        <w:ind w:left="1128"/>
        <w:rPr>
          <w:rFonts w:ascii="Bookman Old Style" w:hAnsi="Bookman Old Style"/>
          <w:sz w:val="28"/>
          <w:szCs w:val="24"/>
        </w:rPr>
      </w:pPr>
    </w:p>
    <w:p w:rsidR="00E504AF" w:rsidRDefault="00DC3A8C" w:rsidP="00BC1A48">
      <w:pPr>
        <w:ind w:left="1128"/>
        <w:rPr>
          <w:rFonts w:ascii="Bookman Old Style" w:hAnsi="Bookman Old Style"/>
          <w:sz w:val="28"/>
          <w:szCs w:val="24"/>
        </w:rPr>
      </w:pPr>
      <w:r>
        <w:rPr>
          <w:rFonts w:ascii="Bookman Old Style" w:hAnsi="Bookman Old Style"/>
          <w:sz w:val="28"/>
          <w:szCs w:val="24"/>
        </w:rPr>
        <w:t>Councillors expressed concern that the</w:t>
      </w:r>
      <w:r w:rsidR="00A206CC">
        <w:rPr>
          <w:rFonts w:ascii="Bookman Old Style" w:hAnsi="Bookman Old Style"/>
          <w:sz w:val="28"/>
          <w:szCs w:val="24"/>
        </w:rPr>
        <w:t>y could not view documents. It was proposed that</w:t>
      </w:r>
      <w:r>
        <w:rPr>
          <w:rFonts w:ascii="Bookman Old Style" w:hAnsi="Bookman Old Style"/>
          <w:sz w:val="28"/>
          <w:szCs w:val="24"/>
        </w:rPr>
        <w:t xml:space="preserve"> a</w:t>
      </w:r>
      <w:r w:rsidR="00565771">
        <w:rPr>
          <w:rFonts w:ascii="Bookman Old Style" w:hAnsi="Bookman Old Style"/>
          <w:sz w:val="28"/>
          <w:szCs w:val="24"/>
        </w:rPr>
        <w:t xml:space="preserve"> 2nd</w:t>
      </w:r>
      <w:r w:rsidR="00E504AF">
        <w:rPr>
          <w:rFonts w:ascii="Bookman Old Style" w:hAnsi="Bookman Old Style"/>
          <w:sz w:val="28"/>
          <w:szCs w:val="24"/>
        </w:rPr>
        <w:t xml:space="preserve"> Email</w:t>
      </w:r>
      <w:r w:rsidR="00BC1A48">
        <w:rPr>
          <w:rFonts w:ascii="Bookman Old Style" w:hAnsi="Bookman Old Style"/>
          <w:sz w:val="28"/>
          <w:szCs w:val="24"/>
        </w:rPr>
        <w:t xml:space="preserve"> Account be created</w:t>
      </w:r>
      <w:r w:rsidR="00565771">
        <w:rPr>
          <w:rFonts w:ascii="Bookman Old Style" w:hAnsi="Bookman Old Style"/>
          <w:sz w:val="28"/>
          <w:szCs w:val="24"/>
        </w:rPr>
        <w:t xml:space="preserve"> for general use by the Cou</w:t>
      </w:r>
      <w:r w:rsidR="00A206CC">
        <w:rPr>
          <w:rFonts w:ascii="Bookman Old Style" w:hAnsi="Bookman Old Style"/>
          <w:sz w:val="28"/>
          <w:szCs w:val="24"/>
        </w:rPr>
        <w:t xml:space="preserve">ncil thereby eliminating the use by Councillors of their </w:t>
      </w:r>
      <w:r w:rsidR="008E350C">
        <w:rPr>
          <w:rFonts w:ascii="Bookman Old Style" w:hAnsi="Bookman Old Style"/>
          <w:sz w:val="28"/>
          <w:szCs w:val="24"/>
        </w:rPr>
        <w:t xml:space="preserve">own </w:t>
      </w:r>
      <w:r w:rsidR="00BC1A48">
        <w:rPr>
          <w:rFonts w:ascii="Bookman Old Style" w:hAnsi="Bookman Old Style"/>
          <w:sz w:val="28"/>
          <w:szCs w:val="24"/>
        </w:rPr>
        <w:t>personal</w:t>
      </w:r>
      <w:r w:rsidR="008E350C">
        <w:rPr>
          <w:rFonts w:ascii="Bookman Old Style" w:hAnsi="Bookman Old Style"/>
          <w:sz w:val="28"/>
          <w:szCs w:val="24"/>
        </w:rPr>
        <w:t xml:space="preserve"> Email</w:t>
      </w:r>
      <w:r w:rsidR="00BC1A48">
        <w:rPr>
          <w:rFonts w:ascii="Bookman Old Style" w:hAnsi="Bookman Old Style"/>
          <w:sz w:val="28"/>
          <w:szCs w:val="24"/>
        </w:rPr>
        <w:t xml:space="preserve"> accounts.</w:t>
      </w:r>
      <w:r w:rsidR="00565771">
        <w:rPr>
          <w:rFonts w:ascii="Bookman Old Style" w:hAnsi="Bookman Old Style"/>
          <w:sz w:val="28"/>
          <w:szCs w:val="24"/>
        </w:rPr>
        <w:t xml:space="preserve"> This was unanimously agreed.</w:t>
      </w:r>
      <w:r w:rsidR="005D3749">
        <w:rPr>
          <w:rFonts w:ascii="Bookman Old Style" w:hAnsi="Bookman Old Style"/>
          <w:color w:val="2E74B5" w:themeColor="accent1" w:themeShade="BF"/>
          <w:sz w:val="28"/>
          <w:szCs w:val="24"/>
        </w:rPr>
        <w:t xml:space="preserve"> Change implemented</w:t>
      </w:r>
      <w:r w:rsidR="00BC1A48">
        <w:rPr>
          <w:rFonts w:ascii="Bookman Old Style" w:hAnsi="Bookman Old Style"/>
          <w:sz w:val="28"/>
          <w:szCs w:val="24"/>
        </w:rPr>
        <w:t>.</w:t>
      </w:r>
    </w:p>
    <w:p w:rsidR="009C6E4F" w:rsidRDefault="009C6E4F" w:rsidP="009C6E4F">
      <w:pPr>
        <w:rPr>
          <w:rFonts w:ascii="Bookman Old Style" w:hAnsi="Bookman Old Style"/>
          <w:sz w:val="28"/>
          <w:szCs w:val="24"/>
        </w:rPr>
      </w:pPr>
    </w:p>
    <w:p w:rsidR="005E41EF" w:rsidRDefault="009C6E4F" w:rsidP="008E350C">
      <w:pPr>
        <w:ind w:left="1128" w:hanging="1128"/>
        <w:rPr>
          <w:rFonts w:ascii="Bookman Old Style" w:hAnsi="Bookman Old Style"/>
          <w:sz w:val="28"/>
          <w:szCs w:val="24"/>
        </w:rPr>
      </w:pPr>
      <w:r w:rsidRPr="005E41EF">
        <w:rPr>
          <w:rFonts w:ascii="Bookman Old Style" w:hAnsi="Bookman Old Style"/>
          <w:b/>
          <w:sz w:val="28"/>
          <w:szCs w:val="24"/>
        </w:rPr>
        <w:t>7.</w:t>
      </w:r>
      <w:r>
        <w:rPr>
          <w:rFonts w:ascii="Bookman Old Style" w:hAnsi="Bookman Old Style"/>
          <w:sz w:val="28"/>
          <w:szCs w:val="24"/>
        </w:rPr>
        <w:tab/>
      </w:r>
      <w:r w:rsidR="008E350C">
        <w:rPr>
          <w:rFonts w:ascii="Bookman Old Style" w:hAnsi="Bookman Old Style"/>
          <w:sz w:val="28"/>
          <w:szCs w:val="24"/>
        </w:rPr>
        <w:t>The Chairman reported that online a</w:t>
      </w:r>
      <w:r w:rsidR="00EC165A">
        <w:rPr>
          <w:rFonts w:ascii="Bookman Old Style" w:hAnsi="Bookman Old Style"/>
          <w:sz w:val="28"/>
          <w:szCs w:val="24"/>
        </w:rPr>
        <w:t xml:space="preserve">ccess to the Parish Banking has </w:t>
      </w:r>
      <w:r w:rsidR="008E350C">
        <w:rPr>
          <w:rFonts w:ascii="Bookman Old Style" w:hAnsi="Bookman Old Style"/>
          <w:sz w:val="28"/>
          <w:szCs w:val="24"/>
        </w:rPr>
        <w:t xml:space="preserve">been applied for and this would take 10 days. </w:t>
      </w:r>
    </w:p>
    <w:p w:rsidR="00EC165A" w:rsidRDefault="00EC165A" w:rsidP="008E350C">
      <w:pPr>
        <w:ind w:left="1128" w:hanging="1128"/>
        <w:rPr>
          <w:rFonts w:ascii="Bookman Old Style" w:hAnsi="Bookman Old Style"/>
          <w:sz w:val="28"/>
          <w:szCs w:val="24"/>
        </w:rPr>
      </w:pPr>
    </w:p>
    <w:p w:rsidR="005E41EF" w:rsidRDefault="005E41EF" w:rsidP="008E350C">
      <w:pPr>
        <w:ind w:left="1128" w:hanging="1128"/>
        <w:rPr>
          <w:rFonts w:ascii="Bookman Old Style" w:hAnsi="Bookman Old Style"/>
          <w:sz w:val="28"/>
          <w:szCs w:val="24"/>
        </w:rPr>
      </w:pPr>
      <w:r>
        <w:rPr>
          <w:rFonts w:ascii="Bookman Old Style" w:hAnsi="Bookman Old Style"/>
          <w:b/>
          <w:sz w:val="28"/>
          <w:szCs w:val="24"/>
        </w:rPr>
        <w:t>8.</w:t>
      </w:r>
      <w:r>
        <w:rPr>
          <w:rFonts w:ascii="Bookman Old Style" w:hAnsi="Bookman Old Style"/>
          <w:b/>
          <w:sz w:val="28"/>
          <w:szCs w:val="24"/>
        </w:rPr>
        <w:tab/>
        <w:t>Update on Planning Applications</w:t>
      </w:r>
    </w:p>
    <w:p w:rsidR="005E41EF" w:rsidRDefault="005E41EF" w:rsidP="008E350C">
      <w:pPr>
        <w:ind w:left="1128" w:hanging="1128"/>
        <w:rPr>
          <w:rFonts w:ascii="Bookman Old Style" w:hAnsi="Bookman Old Style"/>
          <w:color w:val="2E74B5" w:themeColor="accent1" w:themeShade="BF"/>
          <w:sz w:val="28"/>
          <w:szCs w:val="24"/>
        </w:rPr>
      </w:pPr>
      <w:r>
        <w:rPr>
          <w:rFonts w:ascii="Bookman Old Style" w:hAnsi="Bookman Old Style"/>
          <w:sz w:val="28"/>
          <w:szCs w:val="24"/>
        </w:rPr>
        <w:tab/>
        <w:t>The Clerk reported at she had accessed the</w:t>
      </w:r>
      <w:r w:rsidR="00B70D5F">
        <w:rPr>
          <w:rFonts w:ascii="Bookman Old Style" w:hAnsi="Bookman Old Style"/>
          <w:sz w:val="28"/>
          <w:szCs w:val="24"/>
        </w:rPr>
        <w:t xml:space="preserve"> </w:t>
      </w:r>
      <w:r>
        <w:rPr>
          <w:rFonts w:ascii="Bookman Old Style" w:hAnsi="Bookman Old Style"/>
          <w:sz w:val="28"/>
          <w:szCs w:val="24"/>
        </w:rPr>
        <w:t>NNDC</w:t>
      </w:r>
      <w:r w:rsidR="00B70D5F">
        <w:rPr>
          <w:rFonts w:ascii="Bookman Old Style" w:hAnsi="Bookman Old Style"/>
          <w:sz w:val="28"/>
          <w:szCs w:val="24"/>
        </w:rPr>
        <w:t xml:space="preserve"> Idoxpa</w:t>
      </w:r>
      <w:r>
        <w:rPr>
          <w:rFonts w:ascii="Bookman Old Style" w:hAnsi="Bookman Old Style"/>
          <w:sz w:val="28"/>
          <w:szCs w:val="24"/>
        </w:rPr>
        <w:t xml:space="preserve"> Planning Public Access website</w:t>
      </w:r>
      <w:r w:rsidR="00317A7D">
        <w:rPr>
          <w:rFonts w:ascii="Bookman Old Style" w:hAnsi="Bookman Old Style"/>
          <w:sz w:val="28"/>
          <w:szCs w:val="24"/>
        </w:rPr>
        <w:t xml:space="preserve"> as instructed</w:t>
      </w:r>
      <w:r>
        <w:rPr>
          <w:rFonts w:ascii="Bookman Old Style" w:hAnsi="Bookman Old Style"/>
          <w:sz w:val="28"/>
          <w:szCs w:val="24"/>
        </w:rPr>
        <w:t xml:space="preserve"> and advised that new screens had been introduced that were unfami</w:t>
      </w:r>
      <w:r w:rsidR="00C862F4">
        <w:rPr>
          <w:rFonts w:ascii="Bookman Old Style" w:hAnsi="Bookman Old Style"/>
          <w:sz w:val="28"/>
          <w:szCs w:val="24"/>
        </w:rPr>
        <w:t>liar</w:t>
      </w:r>
      <w:r w:rsidR="009A571D">
        <w:rPr>
          <w:rFonts w:ascii="Bookman Old Style" w:hAnsi="Bookman Old Style"/>
          <w:sz w:val="28"/>
          <w:szCs w:val="24"/>
        </w:rPr>
        <w:t>. She</w:t>
      </w:r>
      <w:r w:rsidR="00C862F4">
        <w:rPr>
          <w:rFonts w:ascii="Bookman Old Style" w:hAnsi="Bookman Old Style"/>
          <w:sz w:val="28"/>
          <w:szCs w:val="24"/>
        </w:rPr>
        <w:t xml:space="preserve"> advised that </w:t>
      </w:r>
      <w:r w:rsidR="009A571D">
        <w:rPr>
          <w:rFonts w:ascii="Bookman Old Style" w:hAnsi="Bookman Old Style"/>
          <w:sz w:val="28"/>
          <w:szCs w:val="24"/>
        </w:rPr>
        <w:t xml:space="preserve">no </w:t>
      </w:r>
      <w:r>
        <w:rPr>
          <w:rFonts w:ascii="Bookman Old Style" w:hAnsi="Bookman Old Style"/>
          <w:sz w:val="28"/>
          <w:szCs w:val="24"/>
        </w:rPr>
        <w:t>new</w:t>
      </w:r>
      <w:r w:rsidR="00C862F4">
        <w:rPr>
          <w:rFonts w:ascii="Bookman Old Style" w:hAnsi="Bookman Old Style"/>
          <w:sz w:val="28"/>
          <w:szCs w:val="24"/>
        </w:rPr>
        <w:t xml:space="preserve"> Planning</w:t>
      </w:r>
      <w:r>
        <w:rPr>
          <w:rFonts w:ascii="Bookman Old Style" w:hAnsi="Bookman Old Style"/>
          <w:sz w:val="28"/>
          <w:szCs w:val="24"/>
        </w:rPr>
        <w:t xml:space="preserve"> applications</w:t>
      </w:r>
      <w:r w:rsidR="009A571D">
        <w:rPr>
          <w:rFonts w:ascii="Bookman Old Style" w:hAnsi="Bookman Old Style"/>
          <w:sz w:val="28"/>
          <w:szCs w:val="24"/>
        </w:rPr>
        <w:t xml:space="preserve"> had been received via the Parish</w:t>
      </w:r>
      <w:r w:rsidR="00C862F4">
        <w:rPr>
          <w:rFonts w:ascii="Bookman Old Style" w:hAnsi="Bookman Old Style"/>
          <w:sz w:val="28"/>
          <w:szCs w:val="24"/>
        </w:rPr>
        <w:t xml:space="preserve"> Email</w:t>
      </w:r>
      <w:r w:rsidR="002E7454">
        <w:rPr>
          <w:rFonts w:ascii="Bookman Old Style" w:hAnsi="Bookman Old Style"/>
          <w:sz w:val="28"/>
          <w:szCs w:val="24"/>
        </w:rPr>
        <w:t xml:space="preserve"> address</w:t>
      </w:r>
      <w:r w:rsidR="002E7454" w:rsidRPr="00DD5737">
        <w:rPr>
          <w:rFonts w:ascii="Bookman Old Style" w:hAnsi="Bookman Old Style"/>
          <w:color w:val="2E74B5" w:themeColor="accent1" w:themeShade="BF"/>
          <w:sz w:val="28"/>
          <w:szCs w:val="24"/>
        </w:rPr>
        <w:t xml:space="preserve">. Clerk </w:t>
      </w:r>
      <w:r w:rsidR="005D3749">
        <w:rPr>
          <w:rFonts w:ascii="Bookman Old Style" w:hAnsi="Bookman Old Style"/>
          <w:color w:val="2E74B5" w:themeColor="accent1" w:themeShade="BF"/>
          <w:sz w:val="28"/>
          <w:szCs w:val="24"/>
        </w:rPr>
        <w:t xml:space="preserve">is </w:t>
      </w:r>
      <w:r w:rsidR="00595F38">
        <w:rPr>
          <w:rFonts w:ascii="Bookman Old Style" w:hAnsi="Bookman Old Style"/>
          <w:color w:val="2E74B5" w:themeColor="accent1" w:themeShade="BF"/>
          <w:sz w:val="28"/>
          <w:szCs w:val="24"/>
        </w:rPr>
        <w:t xml:space="preserve">now </w:t>
      </w:r>
      <w:r w:rsidR="005D3749">
        <w:rPr>
          <w:rFonts w:ascii="Bookman Old Style" w:hAnsi="Bookman Old Style"/>
          <w:color w:val="2E74B5" w:themeColor="accent1" w:themeShade="BF"/>
          <w:sz w:val="28"/>
          <w:szCs w:val="24"/>
        </w:rPr>
        <w:t>emailing</w:t>
      </w:r>
      <w:r w:rsidR="00317A7D" w:rsidRPr="00DD5737">
        <w:rPr>
          <w:rFonts w:ascii="Bookman Old Style" w:hAnsi="Bookman Old Style"/>
          <w:color w:val="2E74B5" w:themeColor="accent1" w:themeShade="BF"/>
          <w:sz w:val="28"/>
          <w:szCs w:val="24"/>
        </w:rPr>
        <w:t xml:space="preserve"> Councillors </w:t>
      </w:r>
      <w:r w:rsidR="009A571D" w:rsidRPr="00DD5737">
        <w:rPr>
          <w:rFonts w:ascii="Bookman Old Style" w:hAnsi="Bookman Old Style"/>
          <w:color w:val="2E74B5" w:themeColor="accent1" w:themeShade="BF"/>
          <w:sz w:val="28"/>
          <w:szCs w:val="24"/>
        </w:rPr>
        <w:t>the website</w:t>
      </w:r>
      <w:r w:rsidR="00C862F4" w:rsidRPr="00DD5737">
        <w:rPr>
          <w:rFonts w:ascii="Bookman Old Style" w:hAnsi="Bookman Old Style"/>
          <w:color w:val="2E74B5" w:themeColor="accent1" w:themeShade="BF"/>
          <w:sz w:val="28"/>
          <w:szCs w:val="24"/>
        </w:rPr>
        <w:t xml:space="preserve"> </w:t>
      </w:r>
      <w:r w:rsidR="00317A7D" w:rsidRPr="00DD5737">
        <w:rPr>
          <w:rFonts w:ascii="Bookman Old Style" w:hAnsi="Bookman Old Style"/>
          <w:color w:val="2E74B5" w:themeColor="accent1" w:themeShade="BF"/>
          <w:sz w:val="28"/>
          <w:szCs w:val="24"/>
        </w:rPr>
        <w:t>access details.</w:t>
      </w:r>
    </w:p>
    <w:p w:rsidR="00A206CC" w:rsidRDefault="00A206CC" w:rsidP="008E350C">
      <w:pPr>
        <w:ind w:left="1128" w:hanging="1128"/>
        <w:rPr>
          <w:rFonts w:ascii="Bookman Old Style" w:hAnsi="Bookman Old Style"/>
          <w:sz w:val="28"/>
          <w:szCs w:val="24"/>
        </w:rPr>
      </w:pPr>
    </w:p>
    <w:p w:rsidR="00317A7D" w:rsidRDefault="00317A7D" w:rsidP="00DC3A8C">
      <w:pPr>
        <w:ind w:left="1128" w:hanging="1128"/>
        <w:rPr>
          <w:rFonts w:ascii="Bookman Old Style" w:hAnsi="Bookman Old Style"/>
          <w:sz w:val="28"/>
          <w:szCs w:val="24"/>
        </w:rPr>
      </w:pPr>
      <w:r>
        <w:rPr>
          <w:rFonts w:ascii="Bookman Old Style" w:hAnsi="Bookman Old Style"/>
          <w:sz w:val="28"/>
          <w:szCs w:val="24"/>
        </w:rPr>
        <w:tab/>
      </w:r>
      <w:r w:rsidRPr="00317A7D">
        <w:rPr>
          <w:rFonts w:ascii="Bookman Old Style" w:hAnsi="Bookman Old Style"/>
          <w:b/>
          <w:sz w:val="28"/>
          <w:szCs w:val="24"/>
        </w:rPr>
        <w:t>PF/16/1243</w:t>
      </w:r>
      <w:r>
        <w:rPr>
          <w:rFonts w:ascii="Bookman Old Style" w:hAnsi="Bookman Old Style"/>
          <w:b/>
          <w:sz w:val="28"/>
          <w:szCs w:val="24"/>
        </w:rPr>
        <w:t xml:space="preserve"> –</w:t>
      </w:r>
      <w:r w:rsidR="00DD5737">
        <w:rPr>
          <w:rFonts w:ascii="Bookman Old Style" w:hAnsi="Bookman Old Style"/>
          <w:b/>
          <w:sz w:val="28"/>
          <w:szCs w:val="24"/>
        </w:rPr>
        <w:t xml:space="preserve"> Permission granted</w:t>
      </w:r>
      <w:r w:rsidR="00DC3A8C">
        <w:rPr>
          <w:rFonts w:ascii="Bookman Old Style" w:hAnsi="Bookman Old Style"/>
          <w:b/>
          <w:sz w:val="28"/>
          <w:szCs w:val="24"/>
        </w:rPr>
        <w:t xml:space="preserve"> </w:t>
      </w:r>
      <w:r w:rsidR="00DC3A8C">
        <w:rPr>
          <w:rFonts w:ascii="Bookman Old Style" w:hAnsi="Bookman Old Style"/>
          <w:sz w:val="28"/>
          <w:szCs w:val="24"/>
        </w:rPr>
        <w:t xml:space="preserve">for </w:t>
      </w:r>
      <w:r w:rsidR="003719BC">
        <w:rPr>
          <w:rFonts w:ascii="Bookman Old Style" w:hAnsi="Bookman Old Style"/>
          <w:sz w:val="28"/>
          <w:szCs w:val="24"/>
        </w:rPr>
        <w:t xml:space="preserve">Demolition of outbuildings and erection of two-storey garage and hanger at </w:t>
      </w:r>
      <w:r>
        <w:rPr>
          <w:rFonts w:ascii="Bookman Old Style" w:hAnsi="Bookman Old Style"/>
          <w:sz w:val="28"/>
          <w:szCs w:val="24"/>
        </w:rPr>
        <w:t>1 Walpole Barns, Thwaite Common</w:t>
      </w:r>
    </w:p>
    <w:p w:rsidR="00F212E4" w:rsidRDefault="00F212E4" w:rsidP="00DC3A8C">
      <w:pPr>
        <w:ind w:left="1128" w:hanging="1128"/>
        <w:rPr>
          <w:rFonts w:ascii="Bookman Old Style" w:hAnsi="Bookman Old Style"/>
          <w:b/>
          <w:sz w:val="28"/>
          <w:szCs w:val="24"/>
        </w:rPr>
      </w:pPr>
      <w:r>
        <w:rPr>
          <w:rFonts w:ascii="Bookman Old Style" w:hAnsi="Bookman Old Style"/>
          <w:sz w:val="28"/>
          <w:szCs w:val="24"/>
        </w:rPr>
        <w:tab/>
      </w:r>
      <w:r>
        <w:rPr>
          <w:rFonts w:ascii="Bookman Old Style" w:hAnsi="Bookman Old Style"/>
          <w:b/>
          <w:sz w:val="28"/>
          <w:szCs w:val="24"/>
        </w:rPr>
        <w:t xml:space="preserve">PF/16/1436 – </w:t>
      </w:r>
    </w:p>
    <w:p w:rsidR="00F212E4" w:rsidRPr="00F212E4" w:rsidRDefault="00F212E4" w:rsidP="00DC3A8C">
      <w:pPr>
        <w:ind w:left="1128" w:hanging="1128"/>
        <w:rPr>
          <w:rFonts w:ascii="Bookman Old Style" w:hAnsi="Bookman Old Style"/>
          <w:b/>
          <w:sz w:val="28"/>
          <w:szCs w:val="24"/>
        </w:rPr>
      </w:pPr>
      <w:r>
        <w:rPr>
          <w:rFonts w:ascii="Bookman Old Style" w:hAnsi="Bookman Old Style"/>
          <w:b/>
          <w:sz w:val="28"/>
          <w:szCs w:val="24"/>
        </w:rPr>
        <w:tab/>
        <w:t>Change of use of dwelling and annexe to 3 no. units of holiday accommodation at Alby Hall, Norwich Road, Alby, NR11 7HA</w:t>
      </w:r>
    </w:p>
    <w:p w:rsidR="00F212E4" w:rsidRDefault="001D20A5" w:rsidP="00DC3A8C">
      <w:pPr>
        <w:ind w:left="1128" w:hanging="1128"/>
        <w:rPr>
          <w:rFonts w:ascii="Bookman Old Style" w:hAnsi="Bookman Old Style"/>
          <w:sz w:val="28"/>
          <w:szCs w:val="24"/>
        </w:rPr>
      </w:pPr>
      <w:r>
        <w:rPr>
          <w:rFonts w:ascii="Bookman Old Style" w:hAnsi="Bookman Old Style"/>
          <w:sz w:val="28"/>
          <w:szCs w:val="24"/>
        </w:rPr>
        <w:t xml:space="preserve">     </w:t>
      </w:r>
    </w:p>
    <w:p w:rsidR="0089535B" w:rsidRDefault="003719BC" w:rsidP="008E350C">
      <w:pPr>
        <w:ind w:left="1128" w:hanging="1128"/>
        <w:rPr>
          <w:rFonts w:ascii="Bookman Old Style" w:hAnsi="Bookman Old Style"/>
          <w:sz w:val="28"/>
          <w:szCs w:val="24"/>
        </w:rPr>
      </w:pPr>
      <w:r>
        <w:rPr>
          <w:rFonts w:ascii="Bookman Old Style" w:hAnsi="Bookman Old Style"/>
          <w:sz w:val="28"/>
          <w:szCs w:val="24"/>
        </w:rPr>
        <w:tab/>
      </w:r>
    </w:p>
    <w:p w:rsidR="0089535B" w:rsidRDefault="0089535B" w:rsidP="008E350C">
      <w:pPr>
        <w:ind w:left="1128" w:hanging="1128"/>
        <w:rPr>
          <w:rFonts w:ascii="Bookman Old Style" w:hAnsi="Bookman Old Style"/>
          <w:b/>
          <w:sz w:val="28"/>
          <w:szCs w:val="24"/>
        </w:rPr>
      </w:pPr>
      <w:r>
        <w:rPr>
          <w:rFonts w:ascii="Bookman Old Style" w:hAnsi="Bookman Old Style"/>
          <w:b/>
          <w:sz w:val="28"/>
          <w:szCs w:val="24"/>
        </w:rPr>
        <w:t>9.</w:t>
      </w:r>
      <w:r>
        <w:rPr>
          <w:rFonts w:ascii="Bookman Old Style" w:hAnsi="Bookman Old Style"/>
          <w:b/>
          <w:sz w:val="28"/>
          <w:szCs w:val="24"/>
        </w:rPr>
        <w:tab/>
        <w:t>Thwaite Common Programme of Work 2017</w:t>
      </w:r>
    </w:p>
    <w:p w:rsidR="00025DC4" w:rsidRPr="00025DC4" w:rsidRDefault="00025DC4" w:rsidP="008E350C">
      <w:pPr>
        <w:ind w:left="1128" w:hanging="1128"/>
        <w:rPr>
          <w:rFonts w:ascii="Bookman Old Style" w:hAnsi="Bookman Old Style"/>
          <w:b/>
          <w:color w:val="2E74B5" w:themeColor="accent1" w:themeShade="BF"/>
          <w:sz w:val="28"/>
          <w:szCs w:val="24"/>
        </w:rPr>
      </w:pPr>
      <w:r>
        <w:rPr>
          <w:rFonts w:ascii="Bookman Old Style" w:hAnsi="Bookman Old Style"/>
          <w:b/>
          <w:sz w:val="28"/>
          <w:szCs w:val="24"/>
        </w:rPr>
        <w:tab/>
      </w:r>
      <w:r>
        <w:rPr>
          <w:rFonts w:ascii="Bookman Old Style" w:hAnsi="Bookman Old Style"/>
          <w:sz w:val="28"/>
          <w:szCs w:val="24"/>
        </w:rPr>
        <w:t xml:space="preserve">A Programme of Work approved by the NNDC and Wildlife Trust was presented. The Chairman advised that the Parish Council should send a written thank you to Annie Gedge, (Ranger), who was responsible for preparing the programme. </w:t>
      </w:r>
      <w:r w:rsidR="005D3749">
        <w:rPr>
          <w:rFonts w:ascii="Bookman Old Style" w:hAnsi="Bookman Old Style"/>
          <w:color w:val="0070C0"/>
          <w:sz w:val="28"/>
          <w:szCs w:val="24"/>
        </w:rPr>
        <w:t>A letter has not been drafted yet</w:t>
      </w:r>
      <w:r w:rsidRPr="00025DC4">
        <w:rPr>
          <w:rFonts w:ascii="Bookman Old Style" w:hAnsi="Bookman Old Style"/>
          <w:color w:val="2E74B5" w:themeColor="accent1" w:themeShade="BF"/>
          <w:sz w:val="28"/>
          <w:szCs w:val="24"/>
        </w:rPr>
        <w:t>.</w:t>
      </w:r>
    </w:p>
    <w:p w:rsidR="0076651D" w:rsidRDefault="0076651D" w:rsidP="008E350C">
      <w:pPr>
        <w:ind w:left="1128" w:hanging="1128"/>
        <w:rPr>
          <w:rFonts w:ascii="Bookman Old Style" w:hAnsi="Bookman Old Style"/>
          <w:b/>
          <w:sz w:val="28"/>
          <w:szCs w:val="24"/>
        </w:rPr>
      </w:pPr>
    </w:p>
    <w:p w:rsidR="003F42EE" w:rsidRDefault="003F42EE" w:rsidP="008E350C">
      <w:pPr>
        <w:ind w:left="1128" w:hanging="1128"/>
        <w:rPr>
          <w:rFonts w:ascii="Bookman Old Style" w:hAnsi="Bookman Old Style"/>
          <w:b/>
          <w:sz w:val="28"/>
          <w:szCs w:val="24"/>
        </w:rPr>
      </w:pPr>
    </w:p>
    <w:p w:rsidR="003F42EE" w:rsidRDefault="003F42EE" w:rsidP="008E350C">
      <w:pPr>
        <w:ind w:left="1128" w:hanging="1128"/>
        <w:rPr>
          <w:rFonts w:ascii="Bookman Old Style" w:hAnsi="Bookman Old Style"/>
          <w:b/>
          <w:sz w:val="28"/>
          <w:szCs w:val="24"/>
        </w:rPr>
      </w:pPr>
    </w:p>
    <w:p w:rsidR="003F42EE" w:rsidRDefault="003F42EE" w:rsidP="008E350C">
      <w:pPr>
        <w:ind w:left="1128" w:hanging="1128"/>
        <w:rPr>
          <w:rFonts w:ascii="Bookman Old Style" w:hAnsi="Bookman Old Style"/>
          <w:b/>
          <w:sz w:val="28"/>
          <w:szCs w:val="24"/>
        </w:rPr>
      </w:pPr>
    </w:p>
    <w:p w:rsidR="00DA4FB3" w:rsidRDefault="00DA4FB3" w:rsidP="008E350C">
      <w:pPr>
        <w:ind w:left="1128" w:hanging="1128"/>
        <w:rPr>
          <w:rFonts w:ascii="Bookman Old Style" w:hAnsi="Bookman Old Style"/>
          <w:b/>
          <w:sz w:val="28"/>
          <w:szCs w:val="24"/>
        </w:rPr>
      </w:pPr>
      <w:r>
        <w:rPr>
          <w:rFonts w:ascii="Bookman Old Style" w:hAnsi="Bookman Old Style"/>
          <w:b/>
          <w:sz w:val="28"/>
          <w:szCs w:val="24"/>
        </w:rPr>
        <w:lastRenderedPageBreak/>
        <w:t>10.</w:t>
      </w:r>
      <w:r>
        <w:rPr>
          <w:rFonts w:ascii="Bookman Old Style" w:hAnsi="Bookman Old Style"/>
          <w:b/>
          <w:sz w:val="28"/>
          <w:szCs w:val="24"/>
        </w:rPr>
        <w:tab/>
        <w:t>Clerk’s Report</w:t>
      </w:r>
    </w:p>
    <w:p w:rsidR="00DA4FB3" w:rsidRDefault="006A3E4B" w:rsidP="008E350C">
      <w:pPr>
        <w:ind w:left="1128" w:hanging="1128"/>
        <w:rPr>
          <w:rFonts w:ascii="Bookman Old Style" w:hAnsi="Bookman Old Style"/>
          <w:sz w:val="28"/>
          <w:szCs w:val="24"/>
        </w:rPr>
      </w:pPr>
      <w:r>
        <w:rPr>
          <w:rFonts w:ascii="Bookman Old Style" w:hAnsi="Bookman Old Style"/>
          <w:b/>
          <w:sz w:val="28"/>
          <w:szCs w:val="24"/>
        </w:rPr>
        <w:tab/>
      </w:r>
      <w:r>
        <w:rPr>
          <w:rFonts w:ascii="Bookman Old Style" w:hAnsi="Bookman Old Style"/>
          <w:b/>
          <w:sz w:val="28"/>
          <w:szCs w:val="24"/>
        </w:rPr>
        <w:tab/>
      </w:r>
      <w:r>
        <w:rPr>
          <w:rFonts w:ascii="Bookman Old Style" w:hAnsi="Bookman Old Style"/>
          <w:sz w:val="28"/>
          <w:szCs w:val="24"/>
        </w:rPr>
        <w:t>Community Account: Balance @ 28.2.17: £3,244.12</w:t>
      </w:r>
    </w:p>
    <w:p w:rsidR="006A3E4B" w:rsidRPr="006A3E4B" w:rsidRDefault="006A3E4B" w:rsidP="008E350C">
      <w:pPr>
        <w:ind w:left="1128" w:hanging="1128"/>
        <w:rPr>
          <w:rFonts w:ascii="Bookman Old Style" w:hAnsi="Bookman Old Style"/>
          <w:sz w:val="28"/>
          <w:szCs w:val="24"/>
        </w:rPr>
      </w:pPr>
      <w:r>
        <w:rPr>
          <w:rFonts w:ascii="Bookman Old Style" w:hAnsi="Bookman Old Style"/>
          <w:sz w:val="28"/>
          <w:szCs w:val="24"/>
        </w:rPr>
        <w:tab/>
      </w:r>
      <w:r>
        <w:rPr>
          <w:rFonts w:ascii="Bookman Old Style" w:hAnsi="Bookman Old Style"/>
          <w:sz w:val="28"/>
          <w:szCs w:val="24"/>
        </w:rPr>
        <w:tab/>
        <w:t>Business Premium Account: Balance @ 14.2.17: £252.22</w:t>
      </w:r>
    </w:p>
    <w:p w:rsidR="00E504AF" w:rsidRDefault="00284CBB" w:rsidP="00562E8B">
      <w:pPr>
        <w:ind w:left="1128"/>
        <w:rPr>
          <w:rFonts w:ascii="Bookman Old Style" w:hAnsi="Bookman Old Style"/>
          <w:sz w:val="28"/>
          <w:szCs w:val="24"/>
        </w:rPr>
      </w:pPr>
      <w:r>
        <w:rPr>
          <w:rFonts w:ascii="Bookman Old Style" w:hAnsi="Bookman Old Style"/>
          <w:sz w:val="28"/>
          <w:szCs w:val="24"/>
        </w:rPr>
        <w:t>Invoice for £75 from Richard Rushmer for grass cutting</w:t>
      </w:r>
      <w:r w:rsidR="00F5060A">
        <w:rPr>
          <w:rFonts w:ascii="Bookman Old Style" w:hAnsi="Bookman Old Style"/>
          <w:sz w:val="28"/>
          <w:szCs w:val="24"/>
        </w:rPr>
        <w:t xml:space="preserve"> and cleaning bus shelters</w:t>
      </w:r>
      <w:r>
        <w:rPr>
          <w:rFonts w:ascii="Bookman Old Style" w:hAnsi="Bookman Old Style"/>
          <w:sz w:val="28"/>
          <w:szCs w:val="24"/>
        </w:rPr>
        <w:t xml:space="preserve"> was approved and cheque raised for payment.</w:t>
      </w:r>
    </w:p>
    <w:p w:rsidR="0054142A" w:rsidRDefault="0054142A" w:rsidP="0054142A">
      <w:pPr>
        <w:rPr>
          <w:rFonts w:ascii="Bookman Old Style" w:hAnsi="Bookman Old Style"/>
          <w:sz w:val="28"/>
          <w:szCs w:val="24"/>
        </w:rPr>
      </w:pPr>
    </w:p>
    <w:p w:rsidR="0054142A" w:rsidRDefault="0054142A" w:rsidP="0054142A">
      <w:pPr>
        <w:rPr>
          <w:rFonts w:ascii="Bookman Old Style" w:hAnsi="Bookman Old Style"/>
          <w:b/>
          <w:sz w:val="28"/>
          <w:szCs w:val="24"/>
        </w:rPr>
      </w:pPr>
      <w:r>
        <w:rPr>
          <w:rFonts w:ascii="Bookman Old Style" w:hAnsi="Bookman Old Style"/>
          <w:b/>
          <w:sz w:val="28"/>
          <w:szCs w:val="24"/>
        </w:rPr>
        <w:t>11.</w:t>
      </w:r>
      <w:r>
        <w:rPr>
          <w:rFonts w:ascii="Bookman Old Style" w:hAnsi="Bookman Old Style"/>
          <w:b/>
          <w:sz w:val="28"/>
          <w:szCs w:val="24"/>
        </w:rPr>
        <w:tab/>
        <w:t>Adjourn meeting for public participation</w:t>
      </w:r>
    </w:p>
    <w:p w:rsidR="00BE0FB4" w:rsidRPr="00BE0FB4" w:rsidRDefault="00BE0FB4" w:rsidP="00BE0FB4">
      <w:pPr>
        <w:ind w:left="1128"/>
        <w:rPr>
          <w:rFonts w:ascii="Bookman Old Style" w:hAnsi="Bookman Old Style"/>
          <w:sz w:val="28"/>
          <w:szCs w:val="24"/>
        </w:rPr>
      </w:pPr>
      <w:r>
        <w:rPr>
          <w:rFonts w:ascii="Bookman Old Style" w:hAnsi="Bookman Old Style"/>
          <w:sz w:val="28"/>
          <w:szCs w:val="24"/>
        </w:rPr>
        <w:t>A member of the public queried why the Parish Council was reg</w:t>
      </w:r>
      <w:r w:rsidR="000A6179">
        <w:rPr>
          <w:rFonts w:ascii="Bookman Old Style" w:hAnsi="Bookman Old Style"/>
          <w:sz w:val="28"/>
          <w:szCs w:val="24"/>
        </w:rPr>
        <w:t xml:space="preserve">istering an interest in </w:t>
      </w:r>
      <w:r w:rsidR="00B238E4">
        <w:rPr>
          <w:rFonts w:ascii="Bookman Old Style" w:hAnsi="Bookman Old Style"/>
          <w:sz w:val="28"/>
          <w:szCs w:val="24"/>
        </w:rPr>
        <w:t>wood</w:t>
      </w:r>
      <w:r w:rsidR="000A6179">
        <w:rPr>
          <w:rFonts w:ascii="Bookman Old Style" w:hAnsi="Bookman Old Style"/>
          <w:sz w:val="28"/>
          <w:szCs w:val="24"/>
        </w:rPr>
        <w:t>land</w:t>
      </w:r>
      <w:r>
        <w:rPr>
          <w:rFonts w:ascii="Bookman Old Style" w:hAnsi="Bookman Old Style"/>
          <w:sz w:val="28"/>
          <w:szCs w:val="24"/>
        </w:rPr>
        <w:t xml:space="preserve"> within the parish and more specifically 3 parcels of </w:t>
      </w:r>
      <w:r w:rsidR="00B238E4">
        <w:rPr>
          <w:rFonts w:ascii="Bookman Old Style" w:hAnsi="Bookman Old Style"/>
          <w:sz w:val="28"/>
          <w:szCs w:val="24"/>
        </w:rPr>
        <w:t>wood</w:t>
      </w:r>
      <w:r>
        <w:rPr>
          <w:rFonts w:ascii="Bookman Old Style" w:hAnsi="Bookman Old Style"/>
          <w:sz w:val="28"/>
          <w:szCs w:val="24"/>
        </w:rPr>
        <w:t xml:space="preserve">land within a Conservation area. </w:t>
      </w:r>
      <w:r w:rsidR="00DC3A8C">
        <w:rPr>
          <w:rFonts w:ascii="Bookman Old Style" w:hAnsi="Bookman Old Style"/>
          <w:sz w:val="28"/>
          <w:szCs w:val="24"/>
        </w:rPr>
        <w:t xml:space="preserve"> The </w:t>
      </w:r>
      <w:r w:rsidR="0076651D">
        <w:rPr>
          <w:rFonts w:ascii="Bookman Old Style" w:hAnsi="Bookman Old Style"/>
          <w:sz w:val="28"/>
          <w:szCs w:val="24"/>
        </w:rPr>
        <w:t>consensus expressed by Councillors</w:t>
      </w:r>
      <w:r w:rsidR="00DC3A8C">
        <w:rPr>
          <w:rFonts w:ascii="Bookman Old Style" w:hAnsi="Bookman Old Style"/>
          <w:sz w:val="28"/>
          <w:szCs w:val="24"/>
        </w:rPr>
        <w:t xml:space="preserve"> was not to register interest in the land at the present time but to keep options open for future consideration.</w:t>
      </w:r>
    </w:p>
    <w:p w:rsidR="0054142A" w:rsidRDefault="0054142A" w:rsidP="0054142A">
      <w:pPr>
        <w:rPr>
          <w:rFonts w:ascii="Bookman Old Style" w:hAnsi="Bookman Old Style"/>
          <w:b/>
          <w:sz w:val="28"/>
          <w:szCs w:val="24"/>
        </w:rPr>
      </w:pPr>
    </w:p>
    <w:p w:rsidR="0054142A" w:rsidRPr="0054142A" w:rsidRDefault="0054142A" w:rsidP="0054142A">
      <w:pPr>
        <w:rPr>
          <w:rFonts w:ascii="Bookman Old Style" w:hAnsi="Bookman Old Style"/>
          <w:b/>
          <w:sz w:val="28"/>
          <w:szCs w:val="24"/>
        </w:rPr>
      </w:pPr>
      <w:r>
        <w:rPr>
          <w:rFonts w:ascii="Bookman Old Style" w:hAnsi="Bookman Old Style"/>
          <w:b/>
          <w:sz w:val="28"/>
          <w:szCs w:val="24"/>
        </w:rPr>
        <w:t>12.</w:t>
      </w:r>
      <w:r>
        <w:rPr>
          <w:rFonts w:ascii="Bookman Old Style" w:hAnsi="Bookman Old Style"/>
          <w:b/>
          <w:sz w:val="28"/>
          <w:szCs w:val="24"/>
        </w:rPr>
        <w:tab/>
        <w:t>Co-option of Parish Councillor</w:t>
      </w:r>
    </w:p>
    <w:p w:rsidR="00D6387C" w:rsidRDefault="00D6387C" w:rsidP="00AB19D6">
      <w:pPr>
        <w:ind w:left="1128"/>
        <w:rPr>
          <w:rFonts w:ascii="Bookman Old Style" w:hAnsi="Bookman Old Style"/>
          <w:sz w:val="28"/>
          <w:szCs w:val="24"/>
        </w:rPr>
      </w:pPr>
      <w:r>
        <w:rPr>
          <w:rFonts w:ascii="Bookman Old Style" w:hAnsi="Bookman Old Style"/>
          <w:sz w:val="28"/>
          <w:szCs w:val="24"/>
        </w:rPr>
        <w:t xml:space="preserve">The </w:t>
      </w:r>
      <w:r w:rsidR="00987C71">
        <w:rPr>
          <w:rFonts w:ascii="Bookman Old Style" w:hAnsi="Bookman Old Style"/>
          <w:sz w:val="28"/>
          <w:szCs w:val="24"/>
        </w:rPr>
        <w:t xml:space="preserve">Parish Council </w:t>
      </w:r>
      <w:r>
        <w:rPr>
          <w:rFonts w:ascii="Bookman Old Style" w:hAnsi="Bookman Old Style"/>
          <w:sz w:val="28"/>
          <w:szCs w:val="24"/>
        </w:rPr>
        <w:t xml:space="preserve">received two expressions of interest </w:t>
      </w:r>
      <w:r w:rsidR="00987C71">
        <w:rPr>
          <w:rFonts w:ascii="Bookman Old Style" w:hAnsi="Bookman Old Style"/>
          <w:sz w:val="28"/>
          <w:szCs w:val="24"/>
        </w:rPr>
        <w:t>from prospective candidates</w:t>
      </w:r>
      <w:r>
        <w:rPr>
          <w:rFonts w:ascii="Bookman Old Style" w:hAnsi="Bookman Old Style"/>
          <w:sz w:val="28"/>
          <w:szCs w:val="24"/>
        </w:rPr>
        <w:t xml:space="preserve"> Christine Snape and Alistair Mackinnon.</w:t>
      </w:r>
    </w:p>
    <w:p w:rsidR="00D6387C" w:rsidRDefault="00D6387C" w:rsidP="00AB19D6">
      <w:pPr>
        <w:ind w:left="1128"/>
        <w:rPr>
          <w:rFonts w:ascii="Bookman Old Style" w:hAnsi="Bookman Old Style"/>
          <w:sz w:val="28"/>
          <w:szCs w:val="24"/>
        </w:rPr>
      </w:pPr>
      <w:r>
        <w:rPr>
          <w:rFonts w:ascii="Bookman Old Style" w:hAnsi="Bookman Old Style"/>
          <w:sz w:val="28"/>
          <w:szCs w:val="24"/>
        </w:rPr>
        <w:t>Both candidates gave their presentations.</w:t>
      </w:r>
    </w:p>
    <w:p w:rsidR="00A77405" w:rsidRDefault="00A77405" w:rsidP="00AB19D6">
      <w:pPr>
        <w:ind w:left="1128"/>
        <w:rPr>
          <w:rFonts w:ascii="Bookman Old Style" w:hAnsi="Bookman Old Style"/>
          <w:sz w:val="28"/>
          <w:szCs w:val="24"/>
        </w:rPr>
      </w:pPr>
    </w:p>
    <w:p w:rsidR="00A77405" w:rsidRDefault="00987C71" w:rsidP="00AB19D6">
      <w:pPr>
        <w:ind w:left="1128"/>
        <w:rPr>
          <w:rFonts w:ascii="Bookman Old Style" w:hAnsi="Bookman Old Style"/>
          <w:sz w:val="28"/>
          <w:szCs w:val="24"/>
        </w:rPr>
      </w:pPr>
      <w:r>
        <w:rPr>
          <w:rFonts w:ascii="Bookman Old Style" w:hAnsi="Bookman Old Style"/>
          <w:sz w:val="28"/>
          <w:szCs w:val="24"/>
        </w:rPr>
        <w:t>The Chairman asked</w:t>
      </w:r>
      <w:r w:rsidR="00A77405">
        <w:rPr>
          <w:rFonts w:ascii="Bookman Old Style" w:hAnsi="Bookman Old Style"/>
          <w:sz w:val="28"/>
          <w:szCs w:val="24"/>
        </w:rPr>
        <w:t xml:space="preserve"> candidates and members of the public to leave the meeting for voting to take place.</w:t>
      </w:r>
    </w:p>
    <w:p w:rsidR="00D6387C" w:rsidRDefault="00D6387C" w:rsidP="00AB19D6">
      <w:pPr>
        <w:ind w:left="1128"/>
        <w:rPr>
          <w:rFonts w:ascii="Bookman Old Style" w:hAnsi="Bookman Old Style"/>
          <w:b/>
          <w:sz w:val="28"/>
          <w:szCs w:val="24"/>
        </w:rPr>
      </w:pPr>
    </w:p>
    <w:p w:rsidR="009D3BE5" w:rsidRDefault="009D3BE5" w:rsidP="009D3BE5">
      <w:pPr>
        <w:ind w:left="1128"/>
        <w:rPr>
          <w:rFonts w:ascii="Bookman Old Style" w:hAnsi="Bookman Old Style"/>
          <w:sz w:val="28"/>
          <w:szCs w:val="24"/>
        </w:rPr>
      </w:pPr>
      <w:r>
        <w:rPr>
          <w:rFonts w:ascii="Bookman Old Style" w:hAnsi="Bookman Old Style"/>
          <w:sz w:val="28"/>
          <w:szCs w:val="24"/>
        </w:rPr>
        <w:t xml:space="preserve">Voting was cast and the Parish Council </w:t>
      </w:r>
      <w:r w:rsidR="00DA7470">
        <w:rPr>
          <w:rFonts w:ascii="Bookman Old Style" w:hAnsi="Bookman Old Style"/>
          <w:sz w:val="28"/>
          <w:szCs w:val="24"/>
        </w:rPr>
        <w:t xml:space="preserve">applied previous criteria in their decision and </w:t>
      </w:r>
      <w:r>
        <w:rPr>
          <w:rFonts w:ascii="Bookman Old Style" w:hAnsi="Bookman Old Style"/>
          <w:sz w:val="28"/>
          <w:szCs w:val="24"/>
        </w:rPr>
        <w:t xml:space="preserve">duly elected Christine Snape </w:t>
      </w:r>
      <w:r w:rsidR="00D6387C" w:rsidRPr="00D6387C">
        <w:rPr>
          <w:rFonts w:ascii="Bookman Old Style" w:hAnsi="Bookman Old Style"/>
          <w:sz w:val="28"/>
          <w:szCs w:val="24"/>
        </w:rPr>
        <w:t xml:space="preserve">as the new </w:t>
      </w:r>
      <w:r w:rsidR="00D6387C">
        <w:rPr>
          <w:rFonts w:ascii="Bookman Old Style" w:hAnsi="Bookman Old Style"/>
          <w:sz w:val="28"/>
          <w:szCs w:val="24"/>
        </w:rPr>
        <w:t>Councillor for the Parish</w:t>
      </w:r>
      <w:r w:rsidR="00DA7470">
        <w:rPr>
          <w:rFonts w:ascii="Bookman Old Style" w:hAnsi="Bookman Old Style"/>
          <w:sz w:val="28"/>
          <w:szCs w:val="24"/>
        </w:rPr>
        <w:t>.</w:t>
      </w:r>
    </w:p>
    <w:p w:rsidR="009D3BE5" w:rsidRDefault="009D3BE5" w:rsidP="009D3BE5">
      <w:pPr>
        <w:rPr>
          <w:rFonts w:ascii="Bookman Old Style" w:hAnsi="Bookman Old Style"/>
          <w:b/>
          <w:sz w:val="28"/>
          <w:szCs w:val="24"/>
        </w:rPr>
      </w:pPr>
    </w:p>
    <w:p w:rsidR="009D3BE5" w:rsidRDefault="009D3BE5" w:rsidP="009D3BE5">
      <w:pPr>
        <w:rPr>
          <w:rFonts w:ascii="Bookman Old Style" w:hAnsi="Bookman Old Style"/>
          <w:b/>
          <w:sz w:val="28"/>
          <w:szCs w:val="24"/>
        </w:rPr>
      </w:pPr>
      <w:r>
        <w:rPr>
          <w:rFonts w:ascii="Bookman Old Style" w:hAnsi="Bookman Old Style"/>
          <w:b/>
          <w:sz w:val="28"/>
          <w:szCs w:val="24"/>
        </w:rPr>
        <w:t>13.</w:t>
      </w:r>
      <w:r>
        <w:rPr>
          <w:rFonts w:ascii="Bookman Old Style" w:hAnsi="Bookman Old Style"/>
          <w:b/>
          <w:sz w:val="28"/>
          <w:szCs w:val="24"/>
        </w:rPr>
        <w:tab/>
        <w:t>Any other business</w:t>
      </w:r>
    </w:p>
    <w:p w:rsidR="00DA7470" w:rsidRDefault="00DA7470" w:rsidP="009D3BE5">
      <w:pPr>
        <w:rPr>
          <w:rFonts w:ascii="Bookman Old Style" w:hAnsi="Bookman Old Style"/>
          <w:b/>
          <w:sz w:val="28"/>
          <w:szCs w:val="24"/>
        </w:rPr>
      </w:pPr>
    </w:p>
    <w:p w:rsidR="00DA7470" w:rsidRDefault="001B5EE7" w:rsidP="00DA7470">
      <w:pPr>
        <w:ind w:left="1128"/>
        <w:rPr>
          <w:rFonts w:ascii="Bookman Old Style" w:hAnsi="Bookman Old Style"/>
          <w:sz w:val="28"/>
          <w:szCs w:val="24"/>
        </w:rPr>
      </w:pPr>
      <w:r>
        <w:rPr>
          <w:rFonts w:ascii="Bookman Old Style" w:hAnsi="Bookman Old Style"/>
          <w:sz w:val="28"/>
          <w:szCs w:val="24"/>
        </w:rPr>
        <w:t>T</w:t>
      </w:r>
      <w:r w:rsidR="00DA7470">
        <w:rPr>
          <w:rFonts w:ascii="Bookman Old Style" w:hAnsi="Bookman Old Style"/>
          <w:sz w:val="28"/>
          <w:szCs w:val="24"/>
        </w:rPr>
        <w:t xml:space="preserve">raining </w:t>
      </w:r>
      <w:r>
        <w:rPr>
          <w:rFonts w:ascii="Bookman Old Style" w:hAnsi="Bookman Old Style"/>
          <w:sz w:val="28"/>
          <w:szCs w:val="24"/>
        </w:rPr>
        <w:t xml:space="preserve">opportunities </w:t>
      </w:r>
      <w:r w:rsidR="00DA7470">
        <w:rPr>
          <w:rFonts w:ascii="Bookman Old Style" w:hAnsi="Bookman Old Style"/>
          <w:sz w:val="28"/>
          <w:szCs w:val="24"/>
        </w:rPr>
        <w:t>from Norfolk Parish Training &amp; Support were presente</w:t>
      </w:r>
      <w:r>
        <w:rPr>
          <w:rFonts w:ascii="Bookman Old Style" w:hAnsi="Bookman Old Style"/>
          <w:sz w:val="28"/>
          <w:szCs w:val="24"/>
        </w:rPr>
        <w:t xml:space="preserve">d </w:t>
      </w:r>
      <w:r w:rsidR="00DA7470">
        <w:rPr>
          <w:rFonts w:ascii="Bookman Old Style" w:hAnsi="Bookman Old Style"/>
          <w:sz w:val="28"/>
          <w:szCs w:val="24"/>
        </w:rPr>
        <w:t xml:space="preserve">as follows: </w:t>
      </w:r>
    </w:p>
    <w:p w:rsidR="00DA7470" w:rsidRDefault="00DA7470" w:rsidP="00DA7470">
      <w:pPr>
        <w:pStyle w:val="ListParagraph"/>
        <w:numPr>
          <w:ilvl w:val="0"/>
          <w:numId w:val="14"/>
        </w:numPr>
        <w:ind w:left="1128"/>
        <w:rPr>
          <w:rFonts w:ascii="Bookman Old Style" w:hAnsi="Bookman Old Style"/>
          <w:sz w:val="28"/>
          <w:szCs w:val="24"/>
        </w:rPr>
      </w:pPr>
      <w:r w:rsidRPr="00F716A7">
        <w:rPr>
          <w:rFonts w:ascii="Bookman Old Style" w:hAnsi="Bookman Old Style"/>
          <w:b/>
          <w:sz w:val="28"/>
          <w:szCs w:val="24"/>
        </w:rPr>
        <w:t>People Skills &amp; Councillor Governance Seminar on 21 March 17</w:t>
      </w:r>
      <w:r w:rsidR="00F716A7" w:rsidRPr="00F716A7">
        <w:rPr>
          <w:rFonts w:ascii="Bookman Old Style" w:hAnsi="Bookman Old Style"/>
          <w:b/>
          <w:sz w:val="28"/>
          <w:szCs w:val="24"/>
        </w:rPr>
        <w:t xml:space="preserve"> – Cost: £35.</w:t>
      </w:r>
      <w:r w:rsidRPr="00DA7470">
        <w:rPr>
          <w:rFonts w:ascii="Bookman Old Style" w:hAnsi="Bookman Old Style"/>
          <w:sz w:val="28"/>
          <w:szCs w:val="24"/>
        </w:rPr>
        <w:t xml:space="preserve">  </w:t>
      </w:r>
      <w:r w:rsidR="0076651D">
        <w:rPr>
          <w:rFonts w:ascii="Bookman Old Style" w:hAnsi="Bookman Old Style"/>
          <w:sz w:val="28"/>
          <w:szCs w:val="24"/>
        </w:rPr>
        <w:t>It was agreed that the Chairman could attend.</w:t>
      </w:r>
    </w:p>
    <w:p w:rsidR="00DC3A8C" w:rsidRPr="001B5EE7" w:rsidRDefault="00DA7470" w:rsidP="00DC3A8C">
      <w:pPr>
        <w:pStyle w:val="ListParagraph"/>
        <w:numPr>
          <w:ilvl w:val="0"/>
          <w:numId w:val="14"/>
        </w:numPr>
        <w:ind w:left="1128"/>
        <w:rPr>
          <w:rFonts w:ascii="Bookman Old Style" w:hAnsi="Bookman Old Style"/>
          <w:b/>
          <w:sz w:val="28"/>
          <w:szCs w:val="24"/>
        </w:rPr>
      </w:pPr>
      <w:r w:rsidRPr="001B5EE7">
        <w:rPr>
          <w:rFonts w:ascii="Bookman Old Style" w:hAnsi="Bookman Old Style"/>
          <w:b/>
          <w:sz w:val="28"/>
          <w:szCs w:val="24"/>
        </w:rPr>
        <w:t>How to write Policies and Procedures</w:t>
      </w:r>
      <w:r w:rsidR="00F716A7" w:rsidRPr="001B5EE7">
        <w:rPr>
          <w:rFonts w:ascii="Bookman Old Style" w:hAnsi="Bookman Old Style"/>
          <w:b/>
          <w:sz w:val="28"/>
          <w:szCs w:val="24"/>
        </w:rPr>
        <w:t xml:space="preserve"> on 18 May 17 – cost £40.</w:t>
      </w:r>
      <w:r w:rsidR="00DC3A8C" w:rsidRPr="001B5EE7">
        <w:rPr>
          <w:rFonts w:ascii="Bookman Old Style" w:hAnsi="Bookman Old Style"/>
          <w:b/>
          <w:sz w:val="28"/>
          <w:szCs w:val="24"/>
        </w:rPr>
        <w:t xml:space="preserve"> </w:t>
      </w:r>
      <w:r w:rsidR="00F716A7" w:rsidRPr="001B5EE7">
        <w:rPr>
          <w:rFonts w:ascii="Bookman Old Style" w:hAnsi="Bookman Old Style"/>
          <w:sz w:val="28"/>
          <w:szCs w:val="24"/>
        </w:rPr>
        <w:t xml:space="preserve"> </w:t>
      </w:r>
      <w:r w:rsidR="0076651D" w:rsidRPr="001B5EE7">
        <w:rPr>
          <w:rFonts w:ascii="Bookman Old Style" w:hAnsi="Bookman Old Style"/>
          <w:sz w:val="28"/>
          <w:szCs w:val="24"/>
        </w:rPr>
        <w:t>It was agreed</w:t>
      </w:r>
      <w:r w:rsidR="001B5EE7">
        <w:rPr>
          <w:rFonts w:ascii="Bookman Old Style" w:hAnsi="Bookman Old Style"/>
          <w:sz w:val="28"/>
          <w:szCs w:val="24"/>
        </w:rPr>
        <w:t xml:space="preserve"> Will Cutts could attend.</w:t>
      </w:r>
    </w:p>
    <w:p w:rsidR="00DC3A8C" w:rsidRDefault="00DC3A8C" w:rsidP="00DC3A8C">
      <w:pPr>
        <w:rPr>
          <w:rFonts w:ascii="Bookman Old Style" w:hAnsi="Bookman Old Style"/>
          <w:b/>
          <w:sz w:val="28"/>
          <w:szCs w:val="24"/>
        </w:rPr>
      </w:pPr>
    </w:p>
    <w:p w:rsidR="00DC3A8C" w:rsidRPr="00DC3A8C" w:rsidRDefault="00DC3A8C" w:rsidP="00DC3A8C">
      <w:pPr>
        <w:rPr>
          <w:rFonts w:ascii="Bookman Old Style" w:hAnsi="Bookman Old Style"/>
          <w:b/>
          <w:sz w:val="28"/>
          <w:szCs w:val="24"/>
        </w:rPr>
      </w:pPr>
    </w:p>
    <w:p w:rsidR="00DD5737" w:rsidRDefault="005E41EF" w:rsidP="00DD5737">
      <w:pPr>
        <w:ind w:left="1128" w:hanging="1128"/>
        <w:rPr>
          <w:rFonts w:ascii="Bookman Old Style" w:hAnsi="Bookman Old Style"/>
          <w:b/>
          <w:sz w:val="28"/>
          <w:szCs w:val="24"/>
        </w:rPr>
      </w:pPr>
      <w:r>
        <w:rPr>
          <w:rFonts w:ascii="Bookman Old Style" w:hAnsi="Bookman Old Style"/>
          <w:b/>
          <w:sz w:val="28"/>
          <w:szCs w:val="24"/>
        </w:rPr>
        <w:t>14</w:t>
      </w:r>
      <w:r w:rsidR="00DD5737">
        <w:rPr>
          <w:rFonts w:ascii="Bookman Old Style" w:hAnsi="Bookman Old Style"/>
          <w:b/>
          <w:sz w:val="28"/>
          <w:szCs w:val="24"/>
        </w:rPr>
        <w:t>.</w:t>
      </w:r>
      <w:r w:rsidR="00DD5737">
        <w:rPr>
          <w:rFonts w:ascii="Bookman Old Style" w:hAnsi="Bookman Old Style"/>
          <w:b/>
          <w:sz w:val="28"/>
          <w:szCs w:val="24"/>
        </w:rPr>
        <w:tab/>
        <w:t>Dates</w:t>
      </w:r>
      <w:r w:rsidR="00DC3A8C">
        <w:rPr>
          <w:rFonts w:ascii="Bookman Old Style" w:hAnsi="Bookman Old Style"/>
          <w:b/>
          <w:sz w:val="28"/>
          <w:szCs w:val="24"/>
        </w:rPr>
        <w:t xml:space="preserve"> were </w:t>
      </w:r>
      <w:r w:rsidR="00D2280D">
        <w:rPr>
          <w:rFonts w:ascii="Bookman Old Style" w:hAnsi="Bookman Old Style"/>
          <w:b/>
          <w:sz w:val="28"/>
          <w:szCs w:val="24"/>
        </w:rPr>
        <w:t>set for the</w:t>
      </w:r>
      <w:r w:rsidR="00DD5737">
        <w:rPr>
          <w:rFonts w:ascii="Bookman Old Style" w:hAnsi="Bookman Old Style"/>
          <w:b/>
          <w:sz w:val="28"/>
          <w:szCs w:val="24"/>
        </w:rPr>
        <w:t xml:space="preserve"> following Meetings:</w:t>
      </w:r>
    </w:p>
    <w:p w:rsidR="00DC3A8C" w:rsidRDefault="00D2280D" w:rsidP="00DD5737">
      <w:pPr>
        <w:ind w:left="1128" w:hanging="1128"/>
        <w:rPr>
          <w:rFonts w:ascii="Bookman Old Style" w:hAnsi="Bookman Old Style"/>
          <w:b/>
          <w:sz w:val="28"/>
          <w:szCs w:val="24"/>
        </w:rPr>
      </w:pPr>
      <w:r>
        <w:rPr>
          <w:rFonts w:ascii="Bookman Old Style" w:hAnsi="Bookman Old Style"/>
          <w:b/>
          <w:sz w:val="28"/>
          <w:szCs w:val="24"/>
        </w:rPr>
        <w:t xml:space="preserve"> </w:t>
      </w:r>
      <w:r w:rsidR="00DD5737">
        <w:rPr>
          <w:rFonts w:ascii="Bookman Old Style" w:hAnsi="Bookman Old Style"/>
          <w:b/>
          <w:sz w:val="28"/>
          <w:szCs w:val="24"/>
        </w:rPr>
        <w:tab/>
      </w:r>
      <w:r w:rsidR="00DD5737">
        <w:rPr>
          <w:rFonts w:ascii="Bookman Old Style" w:hAnsi="Bookman Old Style"/>
          <w:b/>
          <w:sz w:val="28"/>
          <w:szCs w:val="24"/>
        </w:rPr>
        <w:tab/>
      </w:r>
      <w:r w:rsidR="00DD5737">
        <w:rPr>
          <w:rFonts w:ascii="Bookman Old Style" w:hAnsi="Bookman Old Style"/>
          <w:b/>
          <w:sz w:val="28"/>
          <w:szCs w:val="24"/>
        </w:rPr>
        <w:tab/>
      </w:r>
    </w:p>
    <w:p w:rsidR="00DD5737" w:rsidRPr="00DC3A8C" w:rsidRDefault="00DD5737" w:rsidP="00DC3A8C">
      <w:pPr>
        <w:ind w:left="1128"/>
        <w:rPr>
          <w:rFonts w:ascii="Bookman Old Style" w:hAnsi="Bookman Old Style"/>
          <w:sz w:val="28"/>
          <w:szCs w:val="24"/>
        </w:rPr>
      </w:pPr>
      <w:r w:rsidRPr="00DC3A8C">
        <w:rPr>
          <w:rFonts w:ascii="Bookman Old Style" w:hAnsi="Bookman Old Style"/>
          <w:sz w:val="28"/>
          <w:szCs w:val="24"/>
        </w:rPr>
        <w:t>Annual General Meeting: 10 May 2017 at 7.30 pm</w:t>
      </w:r>
    </w:p>
    <w:p w:rsidR="00D2280D" w:rsidRPr="00DC3A8C" w:rsidRDefault="00DD5737" w:rsidP="00DC3A8C">
      <w:pPr>
        <w:ind w:firstLine="1128"/>
        <w:rPr>
          <w:rFonts w:ascii="Bookman Old Style" w:hAnsi="Bookman Old Style"/>
          <w:sz w:val="28"/>
          <w:szCs w:val="24"/>
        </w:rPr>
      </w:pPr>
      <w:r w:rsidRPr="00DC3A8C">
        <w:rPr>
          <w:rFonts w:ascii="Bookman Old Style" w:hAnsi="Bookman Old Style"/>
          <w:sz w:val="28"/>
          <w:szCs w:val="24"/>
        </w:rPr>
        <w:t>Parish Council Meeting will follow after the AGM.</w:t>
      </w:r>
    </w:p>
    <w:p w:rsidR="00D2280D" w:rsidRDefault="00D2280D" w:rsidP="007C55FC">
      <w:pPr>
        <w:rPr>
          <w:rFonts w:ascii="Bookman Old Style" w:hAnsi="Bookman Old Style"/>
          <w:b/>
          <w:sz w:val="28"/>
          <w:szCs w:val="24"/>
        </w:rPr>
      </w:pPr>
    </w:p>
    <w:p w:rsidR="00D2280D" w:rsidRPr="007B483B" w:rsidRDefault="00D2280D" w:rsidP="007C55FC">
      <w:pPr>
        <w:rPr>
          <w:rFonts w:ascii="Bookman Old Style" w:hAnsi="Bookman Old Style"/>
          <w:b/>
          <w:sz w:val="28"/>
          <w:szCs w:val="24"/>
        </w:rPr>
      </w:pPr>
      <w:r>
        <w:rPr>
          <w:rFonts w:ascii="Bookman Old Style" w:hAnsi="Bookman Old Style"/>
          <w:b/>
          <w:sz w:val="28"/>
          <w:szCs w:val="24"/>
        </w:rPr>
        <w:tab/>
      </w:r>
    </w:p>
    <w:p w:rsidR="002266CE" w:rsidRPr="002266CE" w:rsidRDefault="007B483B" w:rsidP="00E507E5">
      <w:pPr>
        <w:rPr>
          <w:rFonts w:ascii="Bookman Old Style" w:hAnsi="Bookman Old Style"/>
          <w:sz w:val="28"/>
          <w:szCs w:val="24"/>
        </w:rPr>
      </w:pPr>
      <w:r w:rsidRPr="00D2280D">
        <w:rPr>
          <w:rFonts w:ascii="Bookman Old Style" w:hAnsi="Bookman Old Style"/>
          <w:b/>
          <w:sz w:val="28"/>
          <w:szCs w:val="24"/>
        </w:rPr>
        <w:t>The meeting closed at 9.15 pm</w:t>
      </w:r>
    </w:p>
    <w:sectPr w:rsidR="002266CE" w:rsidRPr="002266CE" w:rsidSect="00420C6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D4" w:rsidRDefault="00CE03D4" w:rsidP="002A7921">
      <w:r>
        <w:separator/>
      </w:r>
    </w:p>
  </w:endnote>
  <w:endnote w:type="continuationSeparator" w:id="0">
    <w:p w:rsidR="00CE03D4" w:rsidRDefault="00CE03D4" w:rsidP="002A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2A7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810BCE">
    <w:pPr>
      <w:pStyle w:val="Footer"/>
    </w:pPr>
    <w:r>
      <w:t>Signed</w:t>
    </w:r>
    <w:r>
      <w:ptab w:relativeTo="margin" w:alignment="center" w:leader="none"/>
    </w:r>
    <w:r>
      <w:t>Dated</w:t>
    </w:r>
    <w:r>
      <w:ptab w:relativeTo="margin" w:alignment="right" w:leader="none"/>
    </w:r>
    <w:r>
      <w:t xml:space="preserve">Page no.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2A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D4" w:rsidRDefault="00CE03D4" w:rsidP="002A7921">
      <w:r>
        <w:separator/>
      </w:r>
    </w:p>
  </w:footnote>
  <w:footnote w:type="continuationSeparator" w:id="0">
    <w:p w:rsidR="00CE03D4" w:rsidRDefault="00CE03D4" w:rsidP="002A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2A7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Pr="00651F9A" w:rsidRDefault="002A7921">
    <w:pPr>
      <w:pStyle w:val="Header"/>
      <w:rPr>
        <w:b/>
        <w:color w:val="1F4E79" w:themeColor="accent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21" w:rsidRDefault="002A7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253"/>
    <w:multiLevelType w:val="hybridMultilevel"/>
    <w:tmpl w:val="FC26E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93D9A"/>
    <w:multiLevelType w:val="hybridMultilevel"/>
    <w:tmpl w:val="11121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752EC"/>
    <w:multiLevelType w:val="hybridMultilevel"/>
    <w:tmpl w:val="176E2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B4B5F"/>
    <w:multiLevelType w:val="hybridMultilevel"/>
    <w:tmpl w:val="4ACA9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A2D35"/>
    <w:multiLevelType w:val="hybridMultilevel"/>
    <w:tmpl w:val="F3688232"/>
    <w:lvl w:ilvl="0" w:tplc="32FEB3F2">
      <w:start w:val="1"/>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5" w15:restartNumberingAfterBreak="0">
    <w:nsid w:val="3FC367A0"/>
    <w:multiLevelType w:val="hybridMultilevel"/>
    <w:tmpl w:val="A6AA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E5D8F"/>
    <w:multiLevelType w:val="hybridMultilevel"/>
    <w:tmpl w:val="E614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D1CCB"/>
    <w:multiLevelType w:val="hybridMultilevel"/>
    <w:tmpl w:val="9E9A0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5237D"/>
    <w:multiLevelType w:val="hybridMultilevel"/>
    <w:tmpl w:val="F13C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5E764B"/>
    <w:multiLevelType w:val="hybridMultilevel"/>
    <w:tmpl w:val="A8427B0A"/>
    <w:lvl w:ilvl="0" w:tplc="9F28582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62AC6"/>
    <w:multiLevelType w:val="hybridMultilevel"/>
    <w:tmpl w:val="51988F56"/>
    <w:lvl w:ilvl="0" w:tplc="412C88E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F6B69"/>
    <w:multiLevelType w:val="hybridMultilevel"/>
    <w:tmpl w:val="264ED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280C8F"/>
    <w:multiLevelType w:val="hybridMultilevel"/>
    <w:tmpl w:val="4C943B00"/>
    <w:lvl w:ilvl="0" w:tplc="CDAA989E">
      <w:start w:val="1"/>
      <w:numFmt w:val="bullet"/>
      <w:lvlText w:val=""/>
      <w:lvlJc w:val="left"/>
      <w:pPr>
        <w:ind w:left="1488" w:hanging="360"/>
      </w:pPr>
      <w:rPr>
        <w:rFonts w:ascii="Symbol" w:eastAsiaTheme="minorHAnsi" w:hAnsi="Symbol"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3" w15:restartNumberingAfterBreak="0">
    <w:nsid w:val="7A584517"/>
    <w:multiLevelType w:val="hybridMultilevel"/>
    <w:tmpl w:val="B0D43DC8"/>
    <w:lvl w:ilvl="0" w:tplc="4F2243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9"/>
  </w:num>
  <w:num w:numId="5">
    <w:abstractNumId w:val="10"/>
  </w:num>
  <w:num w:numId="6">
    <w:abstractNumId w:val="13"/>
  </w:num>
  <w:num w:numId="7">
    <w:abstractNumId w:val="0"/>
  </w:num>
  <w:num w:numId="8">
    <w:abstractNumId w:val="5"/>
  </w:num>
  <w:num w:numId="9">
    <w:abstractNumId w:val="6"/>
  </w:num>
  <w:num w:numId="10">
    <w:abstractNumId w:val="1"/>
  </w:num>
  <w:num w:numId="11">
    <w:abstractNumId w:val="2"/>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62"/>
    <w:rsid w:val="000206C2"/>
    <w:rsid w:val="00023C20"/>
    <w:rsid w:val="00025DC4"/>
    <w:rsid w:val="0004417F"/>
    <w:rsid w:val="000461B2"/>
    <w:rsid w:val="0006344D"/>
    <w:rsid w:val="00086E66"/>
    <w:rsid w:val="000A6179"/>
    <w:rsid w:val="000B59D6"/>
    <w:rsid w:val="000C6A9E"/>
    <w:rsid w:val="000D7840"/>
    <w:rsid w:val="000E21EC"/>
    <w:rsid w:val="000F0136"/>
    <w:rsid w:val="00110664"/>
    <w:rsid w:val="0012732C"/>
    <w:rsid w:val="00127FFA"/>
    <w:rsid w:val="00135696"/>
    <w:rsid w:val="00135AB6"/>
    <w:rsid w:val="00173F6E"/>
    <w:rsid w:val="0018011A"/>
    <w:rsid w:val="00185A8B"/>
    <w:rsid w:val="0018612A"/>
    <w:rsid w:val="001A25ED"/>
    <w:rsid w:val="001B5EE7"/>
    <w:rsid w:val="001D20A5"/>
    <w:rsid w:val="002266CE"/>
    <w:rsid w:val="00261EA7"/>
    <w:rsid w:val="00263628"/>
    <w:rsid w:val="00270AA1"/>
    <w:rsid w:val="00284CBB"/>
    <w:rsid w:val="002A3DBA"/>
    <w:rsid w:val="002A7921"/>
    <w:rsid w:val="002C41E7"/>
    <w:rsid w:val="002D2659"/>
    <w:rsid w:val="002E42DE"/>
    <w:rsid w:val="002E730F"/>
    <w:rsid w:val="002E7454"/>
    <w:rsid w:val="00301BD9"/>
    <w:rsid w:val="00310402"/>
    <w:rsid w:val="00317A7D"/>
    <w:rsid w:val="00337F7C"/>
    <w:rsid w:val="00342035"/>
    <w:rsid w:val="00350DDA"/>
    <w:rsid w:val="003626A9"/>
    <w:rsid w:val="00364729"/>
    <w:rsid w:val="00367650"/>
    <w:rsid w:val="003719BC"/>
    <w:rsid w:val="00382DB2"/>
    <w:rsid w:val="003F1C4F"/>
    <w:rsid w:val="003F42EE"/>
    <w:rsid w:val="00412318"/>
    <w:rsid w:val="004129E9"/>
    <w:rsid w:val="004151B8"/>
    <w:rsid w:val="00420C68"/>
    <w:rsid w:val="00422119"/>
    <w:rsid w:val="00426F67"/>
    <w:rsid w:val="00433CA9"/>
    <w:rsid w:val="00444FD6"/>
    <w:rsid w:val="00460B3E"/>
    <w:rsid w:val="00461D2F"/>
    <w:rsid w:val="00465828"/>
    <w:rsid w:val="00466458"/>
    <w:rsid w:val="00484756"/>
    <w:rsid w:val="004A6D08"/>
    <w:rsid w:val="004D6B4C"/>
    <w:rsid w:val="004F1841"/>
    <w:rsid w:val="004F6CF7"/>
    <w:rsid w:val="0050686C"/>
    <w:rsid w:val="005073D8"/>
    <w:rsid w:val="00512F60"/>
    <w:rsid w:val="00516E03"/>
    <w:rsid w:val="00534343"/>
    <w:rsid w:val="0054142A"/>
    <w:rsid w:val="00542541"/>
    <w:rsid w:val="00542CDE"/>
    <w:rsid w:val="00556821"/>
    <w:rsid w:val="00562E8B"/>
    <w:rsid w:val="00565771"/>
    <w:rsid w:val="00567C22"/>
    <w:rsid w:val="00595F38"/>
    <w:rsid w:val="00596DE1"/>
    <w:rsid w:val="00597B82"/>
    <w:rsid w:val="005B1608"/>
    <w:rsid w:val="005C0220"/>
    <w:rsid w:val="005D3749"/>
    <w:rsid w:val="005D4D16"/>
    <w:rsid w:val="005E41EF"/>
    <w:rsid w:val="005E5A49"/>
    <w:rsid w:val="005E67B2"/>
    <w:rsid w:val="006042D0"/>
    <w:rsid w:val="00614ABF"/>
    <w:rsid w:val="00620F31"/>
    <w:rsid w:val="00651F9A"/>
    <w:rsid w:val="006758CC"/>
    <w:rsid w:val="00680C9B"/>
    <w:rsid w:val="006A3E4B"/>
    <w:rsid w:val="006A7DC0"/>
    <w:rsid w:val="006B114C"/>
    <w:rsid w:val="006B2139"/>
    <w:rsid w:val="006D569B"/>
    <w:rsid w:val="006D5D64"/>
    <w:rsid w:val="006E12B9"/>
    <w:rsid w:val="006E5C4C"/>
    <w:rsid w:val="00711FA5"/>
    <w:rsid w:val="0071341E"/>
    <w:rsid w:val="00714F60"/>
    <w:rsid w:val="007165D1"/>
    <w:rsid w:val="007253D3"/>
    <w:rsid w:val="00725B86"/>
    <w:rsid w:val="00734056"/>
    <w:rsid w:val="00757030"/>
    <w:rsid w:val="00760FFC"/>
    <w:rsid w:val="0076651D"/>
    <w:rsid w:val="007B483B"/>
    <w:rsid w:val="007C23B5"/>
    <w:rsid w:val="007C55FC"/>
    <w:rsid w:val="007D3834"/>
    <w:rsid w:val="007D4E80"/>
    <w:rsid w:val="007D76CD"/>
    <w:rsid w:val="007E28BA"/>
    <w:rsid w:val="00810BCE"/>
    <w:rsid w:val="00814658"/>
    <w:rsid w:val="00814B71"/>
    <w:rsid w:val="00820410"/>
    <w:rsid w:val="0082145F"/>
    <w:rsid w:val="00860782"/>
    <w:rsid w:val="00881BE3"/>
    <w:rsid w:val="008858A9"/>
    <w:rsid w:val="008858E2"/>
    <w:rsid w:val="0089535B"/>
    <w:rsid w:val="008A5BCF"/>
    <w:rsid w:val="008D5FF5"/>
    <w:rsid w:val="008E350C"/>
    <w:rsid w:val="008F1FD4"/>
    <w:rsid w:val="008F4181"/>
    <w:rsid w:val="00901DF3"/>
    <w:rsid w:val="009133DD"/>
    <w:rsid w:val="00927491"/>
    <w:rsid w:val="0093381F"/>
    <w:rsid w:val="00934882"/>
    <w:rsid w:val="00946530"/>
    <w:rsid w:val="009526D3"/>
    <w:rsid w:val="00963201"/>
    <w:rsid w:val="00975ACF"/>
    <w:rsid w:val="00987C71"/>
    <w:rsid w:val="00995754"/>
    <w:rsid w:val="0099622F"/>
    <w:rsid w:val="009A4F74"/>
    <w:rsid w:val="009A571D"/>
    <w:rsid w:val="009C6E4F"/>
    <w:rsid w:val="009D3BE5"/>
    <w:rsid w:val="009F40F5"/>
    <w:rsid w:val="00A04B3A"/>
    <w:rsid w:val="00A206CC"/>
    <w:rsid w:val="00A555C5"/>
    <w:rsid w:val="00A728AD"/>
    <w:rsid w:val="00A72F47"/>
    <w:rsid w:val="00A77405"/>
    <w:rsid w:val="00A96673"/>
    <w:rsid w:val="00AB19D6"/>
    <w:rsid w:val="00AB430F"/>
    <w:rsid w:val="00AC7038"/>
    <w:rsid w:val="00AD1B3B"/>
    <w:rsid w:val="00B018BC"/>
    <w:rsid w:val="00B1187E"/>
    <w:rsid w:val="00B13561"/>
    <w:rsid w:val="00B2301A"/>
    <w:rsid w:val="00B238E4"/>
    <w:rsid w:val="00B26AF7"/>
    <w:rsid w:val="00B443D1"/>
    <w:rsid w:val="00B642A6"/>
    <w:rsid w:val="00B70D5F"/>
    <w:rsid w:val="00B72853"/>
    <w:rsid w:val="00B74D01"/>
    <w:rsid w:val="00B7573E"/>
    <w:rsid w:val="00B864AD"/>
    <w:rsid w:val="00BC1A48"/>
    <w:rsid w:val="00BD2AC7"/>
    <w:rsid w:val="00BE0FB4"/>
    <w:rsid w:val="00BE240C"/>
    <w:rsid w:val="00C07B95"/>
    <w:rsid w:val="00C12D86"/>
    <w:rsid w:val="00C26CA8"/>
    <w:rsid w:val="00C409F5"/>
    <w:rsid w:val="00C43A4F"/>
    <w:rsid w:val="00C44791"/>
    <w:rsid w:val="00C61AFD"/>
    <w:rsid w:val="00C660CE"/>
    <w:rsid w:val="00C72988"/>
    <w:rsid w:val="00C72CC1"/>
    <w:rsid w:val="00C74FF7"/>
    <w:rsid w:val="00C862F4"/>
    <w:rsid w:val="00CD488C"/>
    <w:rsid w:val="00CD50A8"/>
    <w:rsid w:val="00CE03D4"/>
    <w:rsid w:val="00CE645E"/>
    <w:rsid w:val="00D02ADD"/>
    <w:rsid w:val="00D2280D"/>
    <w:rsid w:val="00D5175D"/>
    <w:rsid w:val="00D54B7B"/>
    <w:rsid w:val="00D6387C"/>
    <w:rsid w:val="00D70B68"/>
    <w:rsid w:val="00DA4FB3"/>
    <w:rsid w:val="00DA7470"/>
    <w:rsid w:val="00DB1D4F"/>
    <w:rsid w:val="00DC3A8C"/>
    <w:rsid w:val="00DC6EAA"/>
    <w:rsid w:val="00DD5737"/>
    <w:rsid w:val="00DF28D3"/>
    <w:rsid w:val="00E00269"/>
    <w:rsid w:val="00E21529"/>
    <w:rsid w:val="00E4341E"/>
    <w:rsid w:val="00E45F4E"/>
    <w:rsid w:val="00E504AF"/>
    <w:rsid w:val="00E507E5"/>
    <w:rsid w:val="00E57162"/>
    <w:rsid w:val="00E63A1D"/>
    <w:rsid w:val="00EA1D5C"/>
    <w:rsid w:val="00EA7DD4"/>
    <w:rsid w:val="00EC165A"/>
    <w:rsid w:val="00ED66DC"/>
    <w:rsid w:val="00F035DB"/>
    <w:rsid w:val="00F10EA4"/>
    <w:rsid w:val="00F212E4"/>
    <w:rsid w:val="00F21DEF"/>
    <w:rsid w:val="00F26B94"/>
    <w:rsid w:val="00F45E92"/>
    <w:rsid w:val="00F503AA"/>
    <w:rsid w:val="00F5060A"/>
    <w:rsid w:val="00F716A7"/>
    <w:rsid w:val="00FA14F6"/>
    <w:rsid w:val="00FF247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24A174-11AE-4518-9EF0-8E1E7C99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CE"/>
    <w:pPr>
      <w:ind w:left="720"/>
      <w:contextualSpacing/>
    </w:pPr>
  </w:style>
  <w:style w:type="paragraph" w:styleId="Header">
    <w:name w:val="header"/>
    <w:basedOn w:val="Normal"/>
    <w:link w:val="HeaderChar"/>
    <w:uiPriority w:val="99"/>
    <w:unhideWhenUsed/>
    <w:rsid w:val="002A7921"/>
    <w:pPr>
      <w:tabs>
        <w:tab w:val="center" w:pos="4513"/>
        <w:tab w:val="right" w:pos="9026"/>
      </w:tabs>
    </w:pPr>
  </w:style>
  <w:style w:type="character" w:customStyle="1" w:styleId="HeaderChar">
    <w:name w:val="Header Char"/>
    <w:basedOn w:val="DefaultParagraphFont"/>
    <w:link w:val="Header"/>
    <w:uiPriority w:val="99"/>
    <w:rsid w:val="002A7921"/>
  </w:style>
  <w:style w:type="paragraph" w:styleId="Footer">
    <w:name w:val="footer"/>
    <w:basedOn w:val="Normal"/>
    <w:link w:val="FooterChar"/>
    <w:uiPriority w:val="99"/>
    <w:unhideWhenUsed/>
    <w:rsid w:val="002A7921"/>
    <w:pPr>
      <w:tabs>
        <w:tab w:val="center" w:pos="4513"/>
        <w:tab w:val="right" w:pos="9026"/>
      </w:tabs>
    </w:pPr>
  </w:style>
  <w:style w:type="character" w:customStyle="1" w:styleId="FooterChar">
    <w:name w:val="Footer Char"/>
    <w:basedOn w:val="DefaultParagraphFont"/>
    <w:link w:val="Footer"/>
    <w:uiPriority w:val="99"/>
    <w:rsid w:val="002A7921"/>
  </w:style>
  <w:style w:type="character" w:styleId="Hyperlink">
    <w:name w:val="Hyperlink"/>
    <w:basedOn w:val="DefaultParagraphFont"/>
    <w:uiPriority w:val="99"/>
    <w:semiHidden/>
    <w:unhideWhenUsed/>
    <w:rsid w:val="00F212E4"/>
    <w:rPr>
      <w:color w:val="0000FF"/>
      <w:u w:val="single"/>
    </w:rPr>
  </w:style>
  <w:style w:type="paragraph" w:customStyle="1" w:styleId="casetype">
    <w:name w:val="casetype"/>
    <w:basedOn w:val="Normal"/>
    <w:rsid w:val="00F212E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ress">
    <w:name w:val="address"/>
    <w:basedOn w:val="Normal"/>
    <w:rsid w:val="00F212E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F212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212E4"/>
  </w:style>
  <w:style w:type="character" w:customStyle="1" w:styleId="divider">
    <w:name w:val="divider"/>
    <w:basedOn w:val="DefaultParagraphFont"/>
    <w:rsid w:val="00F2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A44F-E550-4D2F-872F-46BDC559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7</cp:revision>
  <cp:lastPrinted>2017-03-02T17:53:00Z</cp:lastPrinted>
  <dcterms:created xsi:type="dcterms:W3CDTF">2017-04-04T20:13:00Z</dcterms:created>
  <dcterms:modified xsi:type="dcterms:W3CDTF">2017-05-31T17:13:00Z</dcterms:modified>
</cp:coreProperties>
</file>