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A0F7" w14:textId="77777777" w:rsidR="005F43D7" w:rsidRPr="00441D6B" w:rsidRDefault="005F43D7" w:rsidP="005F43D7">
      <w:pPr>
        <w:jc w:val="center"/>
        <w:rPr>
          <w:rFonts w:ascii="Bookman Old Style" w:hAnsi="Bookman Old Style"/>
          <w:b/>
          <w:color w:val="1F4E79" w:themeColor="accent1" w:themeShade="80"/>
          <w:sz w:val="28"/>
          <w:szCs w:val="28"/>
        </w:rPr>
      </w:pPr>
      <w:r w:rsidRPr="00441D6B">
        <w:rPr>
          <w:rFonts w:ascii="Bookman Old Style" w:hAnsi="Bookman Old Style"/>
          <w:b/>
          <w:color w:val="1F4E79" w:themeColor="accent1" w:themeShade="80"/>
          <w:sz w:val="28"/>
          <w:szCs w:val="28"/>
        </w:rPr>
        <w:t>ALBY WITH THWAITE PARISH COUNCIL</w:t>
      </w:r>
    </w:p>
    <w:p w14:paraId="48BB1445" w14:textId="77777777" w:rsidR="005F43D7" w:rsidRPr="00FC151B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</w:p>
    <w:p w14:paraId="36857BE3" w14:textId="44F540B7" w:rsidR="005F43D7" w:rsidRPr="003137CA" w:rsidRDefault="005F43D7" w:rsidP="00F70EEB">
      <w:pPr>
        <w:jc w:val="center"/>
        <w:rPr>
          <w:rFonts w:ascii="Bookman Old Style" w:hAnsi="Bookman Old Style"/>
          <w:sz w:val="24"/>
          <w:szCs w:val="24"/>
        </w:rPr>
      </w:pPr>
      <w:r w:rsidRPr="003137CA">
        <w:rPr>
          <w:rFonts w:ascii="Bookman Old Style" w:hAnsi="Bookman Old Style"/>
          <w:sz w:val="24"/>
          <w:szCs w:val="24"/>
        </w:rPr>
        <w:t>Minutes of the Parish</w:t>
      </w:r>
      <w:r w:rsidR="009614A3">
        <w:rPr>
          <w:rFonts w:ascii="Bookman Old Style" w:hAnsi="Bookman Old Style"/>
          <w:sz w:val="24"/>
          <w:szCs w:val="24"/>
        </w:rPr>
        <w:t xml:space="preserve"> Council</w:t>
      </w:r>
      <w:r w:rsidRPr="003137CA">
        <w:rPr>
          <w:rFonts w:ascii="Bookman Old Style" w:hAnsi="Bookman Old Style"/>
          <w:sz w:val="24"/>
          <w:szCs w:val="24"/>
        </w:rPr>
        <w:t xml:space="preserve"> Meeting held on </w:t>
      </w:r>
      <w:r w:rsidR="00F70EEB">
        <w:rPr>
          <w:rFonts w:ascii="Bookman Old Style" w:hAnsi="Bookman Old Style"/>
          <w:sz w:val="24"/>
          <w:szCs w:val="24"/>
        </w:rPr>
        <w:t>24 May 2017</w:t>
      </w:r>
      <w:r w:rsidRPr="003137CA">
        <w:rPr>
          <w:rFonts w:ascii="Bookman Old Style" w:hAnsi="Bookman Old Style"/>
          <w:sz w:val="24"/>
          <w:szCs w:val="24"/>
        </w:rPr>
        <w:t xml:space="preserve"> at 7.30 pm</w:t>
      </w:r>
    </w:p>
    <w:p w14:paraId="2878F52D" w14:textId="46DCCAFE" w:rsidR="005F43D7" w:rsidRPr="003137CA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3137CA">
        <w:rPr>
          <w:rFonts w:ascii="Bookman Old Style" w:hAnsi="Bookman Old Style"/>
          <w:sz w:val="24"/>
          <w:szCs w:val="24"/>
        </w:rPr>
        <w:t>at</w:t>
      </w:r>
      <w:proofErr w:type="gramEnd"/>
      <w:r w:rsidRPr="003137CA">
        <w:rPr>
          <w:rFonts w:ascii="Bookman Old Style" w:hAnsi="Bookman Old Style"/>
          <w:sz w:val="24"/>
          <w:szCs w:val="24"/>
        </w:rPr>
        <w:t xml:space="preserve"> Alby Horse</w:t>
      </w:r>
      <w:r w:rsidR="005B7E0A">
        <w:rPr>
          <w:rFonts w:ascii="Bookman Old Style" w:hAnsi="Bookman Old Style"/>
          <w:sz w:val="24"/>
          <w:szCs w:val="24"/>
        </w:rPr>
        <w:t xml:space="preserve"> S</w:t>
      </w:r>
      <w:r w:rsidRPr="003137CA">
        <w:rPr>
          <w:rFonts w:ascii="Bookman Old Style" w:hAnsi="Bookman Old Style"/>
          <w:sz w:val="24"/>
          <w:szCs w:val="24"/>
        </w:rPr>
        <w:t>hoe</w:t>
      </w:r>
      <w:r w:rsidR="005B7E0A">
        <w:rPr>
          <w:rFonts w:ascii="Bookman Old Style" w:hAnsi="Bookman Old Style"/>
          <w:sz w:val="24"/>
          <w:szCs w:val="24"/>
        </w:rPr>
        <w:t>s</w:t>
      </w:r>
      <w:r w:rsidRPr="003137CA">
        <w:rPr>
          <w:rFonts w:ascii="Bookman Old Style" w:hAnsi="Bookman Old Style"/>
          <w:sz w:val="24"/>
          <w:szCs w:val="24"/>
        </w:rPr>
        <w:t xml:space="preserve"> Inn, Cromer Road, </w:t>
      </w:r>
      <w:proofErr w:type="spellStart"/>
      <w:r w:rsidRPr="003137CA">
        <w:rPr>
          <w:rFonts w:ascii="Bookman Old Style" w:hAnsi="Bookman Old Style"/>
          <w:sz w:val="24"/>
          <w:szCs w:val="24"/>
        </w:rPr>
        <w:t>Erpingham</w:t>
      </w:r>
      <w:proofErr w:type="spellEnd"/>
      <w:r w:rsidR="005B7E0A">
        <w:rPr>
          <w:rFonts w:ascii="Bookman Old Style" w:hAnsi="Bookman Old Style"/>
          <w:sz w:val="24"/>
          <w:szCs w:val="24"/>
        </w:rPr>
        <w:t>, NR11 7E</w:t>
      </w:r>
    </w:p>
    <w:p w14:paraId="5A5DB865" w14:textId="77777777" w:rsidR="005F43D7" w:rsidRDefault="005F43D7" w:rsidP="005F43D7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14:paraId="38BFB927" w14:textId="4BA7E54F" w:rsidR="005F43D7" w:rsidRPr="00FC151B" w:rsidRDefault="005F43D7" w:rsidP="005F43D7">
      <w:pPr>
        <w:jc w:val="both"/>
        <w:rPr>
          <w:rFonts w:ascii="Bookman Old Style" w:hAnsi="Bookman Old Style"/>
          <w:sz w:val="24"/>
          <w:szCs w:val="24"/>
        </w:rPr>
      </w:pPr>
      <w:r w:rsidRPr="00214E99">
        <w:rPr>
          <w:rFonts w:ascii="Bookman Old Style" w:hAnsi="Bookman Old Style"/>
          <w:b/>
          <w:sz w:val="24"/>
          <w:szCs w:val="24"/>
        </w:rPr>
        <w:t>Present:</w:t>
      </w:r>
      <w:r w:rsidR="009A2032">
        <w:rPr>
          <w:rFonts w:ascii="Bookman Old Style" w:hAnsi="Bookman Old Style"/>
          <w:sz w:val="24"/>
          <w:szCs w:val="24"/>
        </w:rPr>
        <w:tab/>
        <w:t>Chairman</w:t>
      </w:r>
      <w:r w:rsidRPr="00FC151B">
        <w:rPr>
          <w:rFonts w:ascii="Bookman Old Style" w:hAnsi="Bookman Old Style"/>
          <w:sz w:val="24"/>
          <w:szCs w:val="24"/>
        </w:rPr>
        <w:t xml:space="preserve"> Barry Fitzpatrick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012814">
        <w:rPr>
          <w:rFonts w:ascii="Bookman Old Style" w:hAnsi="Bookman Old Style"/>
          <w:sz w:val="24"/>
          <w:szCs w:val="24"/>
        </w:rPr>
        <w:t>Vice</w:t>
      </w:r>
      <w:r w:rsidR="009A2032">
        <w:rPr>
          <w:rFonts w:ascii="Bookman Old Style" w:hAnsi="Bookman Old Style"/>
          <w:sz w:val="24"/>
          <w:szCs w:val="24"/>
        </w:rPr>
        <w:t xml:space="preserve"> Chairman</w:t>
      </w:r>
      <w:r w:rsidRPr="00FC151B">
        <w:rPr>
          <w:rFonts w:ascii="Bookman Old Style" w:hAnsi="Bookman Old Style"/>
          <w:sz w:val="24"/>
          <w:szCs w:val="24"/>
        </w:rPr>
        <w:t xml:space="preserve"> Will Cutts</w:t>
      </w:r>
      <w:r w:rsidR="009A2032">
        <w:rPr>
          <w:rFonts w:ascii="Bookman Old Style" w:hAnsi="Bookman Old Style"/>
          <w:sz w:val="24"/>
          <w:szCs w:val="24"/>
        </w:rPr>
        <w:t>,</w:t>
      </w:r>
    </w:p>
    <w:p w14:paraId="01A0B692" w14:textId="546ADB99" w:rsidR="005F43D7" w:rsidRDefault="00012814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Councillors James Buchan and Stephen Jordan</w:t>
      </w:r>
    </w:p>
    <w:p w14:paraId="6C9B02A3" w14:textId="59517A0F" w:rsidR="005F43D7" w:rsidRDefault="00214E99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Clerk </w:t>
      </w:r>
      <w:r w:rsidR="005F43D7" w:rsidRPr="00FC151B">
        <w:rPr>
          <w:rFonts w:ascii="Bookman Old Style" w:hAnsi="Bookman Old Style"/>
          <w:sz w:val="24"/>
          <w:szCs w:val="24"/>
        </w:rPr>
        <w:t>Rosalyn Dawson</w:t>
      </w:r>
    </w:p>
    <w:p w14:paraId="1CD8EEB6" w14:textId="77777777" w:rsidR="00C96116" w:rsidRDefault="00C96116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7F83E221" w14:textId="122DF6FE" w:rsidR="000F7C08" w:rsidRDefault="00671B30" w:rsidP="00214E9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Members of the public</w:t>
      </w:r>
      <w:r w:rsidR="00EA3BB0">
        <w:rPr>
          <w:rFonts w:ascii="Bookman Old Style" w:hAnsi="Bookman Old Style"/>
          <w:b/>
          <w:sz w:val="24"/>
          <w:szCs w:val="24"/>
        </w:rPr>
        <w:t>/Visitors</w:t>
      </w:r>
    </w:p>
    <w:p w14:paraId="0B8A6E36" w14:textId="77777777" w:rsidR="00012814" w:rsidRDefault="00012814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16F8BBC7" w14:textId="46689D15" w:rsidR="00214E99" w:rsidRDefault="00214E99" w:rsidP="00012814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 </w:t>
      </w:r>
      <w:r w:rsidR="0001281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Apologies for Absence: </w:t>
      </w:r>
      <w:r w:rsidR="00012814">
        <w:rPr>
          <w:rFonts w:ascii="Bookman Old Style" w:hAnsi="Bookman Old Style"/>
          <w:sz w:val="24"/>
          <w:szCs w:val="24"/>
        </w:rPr>
        <w:t>Councillors William Mellor and Christine Yeomans</w:t>
      </w:r>
    </w:p>
    <w:p w14:paraId="7A1446DE" w14:textId="77777777" w:rsid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14:paraId="4C174E58" w14:textId="786D8DE8" w:rsidR="00214E99" w:rsidRPr="00012814" w:rsidRDefault="005772C7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012814">
        <w:rPr>
          <w:rFonts w:ascii="Bookman Old Style" w:hAnsi="Bookman Old Style"/>
          <w:b/>
          <w:sz w:val="24"/>
          <w:szCs w:val="24"/>
        </w:rPr>
        <w:tab/>
        <w:t xml:space="preserve">Declarations of interest for items on the Agenda: </w:t>
      </w:r>
      <w:r w:rsidR="00012814">
        <w:rPr>
          <w:rFonts w:ascii="Bookman Old Style" w:hAnsi="Bookman Old Style"/>
          <w:sz w:val="24"/>
          <w:szCs w:val="24"/>
        </w:rPr>
        <w:t>None</w:t>
      </w:r>
    </w:p>
    <w:p w14:paraId="2230D8ED" w14:textId="77777777" w:rsid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14:paraId="28942E4B" w14:textId="72917CA3" w:rsidR="00214E99" w:rsidRPr="00012814" w:rsidRDefault="005772C7" w:rsidP="005772C7">
      <w:pPr>
        <w:ind w:left="720" w:hanging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2(a)</w:t>
      </w:r>
      <w:r w:rsidR="00012814"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 xml:space="preserve">Internal Audit Report: 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>Items ‘B’ (Financial Regulations) and ‘I’ (Bank Reconciliations) identified as requiring improvement were accepted and the internal auditors report was agreed.</w:t>
      </w:r>
    </w:p>
    <w:p w14:paraId="3C4EAC03" w14:textId="77777777" w:rsid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14:paraId="625B5512" w14:textId="0D105671" w:rsidR="00E25E88" w:rsidRDefault="005772C7" w:rsidP="005772C7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Annual Return for the year 31.3.17</w:t>
      </w:r>
    </w:p>
    <w:p w14:paraId="2D8CC939" w14:textId="00C9C033" w:rsidR="005772C7" w:rsidRPr="005772C7" w:rsidRDefault="005772C7" w:rsidP="005772C7">
      <w:pPr>
        <w:ind w:left="720" w:hanging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>The Annual Governance Statement</w:t>
      </w:r>
      <w:r w:rsidR="00371DF9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(S1) and Accounting Statements (S2) 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were </w:t>
      </w:r>
      <w:r w:rsidR="00371DF9">
        <w:rPr>
          <w:rFonts w:ascii="Bookman Old Style" w:eastAsia="Bookman Old Style" w:hAnsi="Bookman Old Style" w:cs="Bookman Old Style"/>
          <w:bCs/>
          <w:sz w:val="24"/>
          <w:szCs w:val="24"/>
        </w:rPr>
        <w:t>agreed and signed by the Chairman.</w:t>
      </w:r>
    </w:p>
    <w:p w14:paraId="751389BB" w14:textId="77777777" w:rsidR="00EE564D" w:rsidRDefault="00EE564D" w:rsidP="00214E99">
      <w:pPr>
        <w:jc w:val="both"/>
        <w:rPr>
          <w:rFonts w:ascii="Bookman Old Style" w:hAnsi="Bookman Old Style"/>
          <w:sz w:val="24"/>
          <w:szCs w:val="24"/>
        </w:rPr>
      </w:pPr>
    </w:p>
    <w:p w14:paraId="18BE0F96" w14:textId="7EB5F918" w:rsidR="000A2DB5" w:rsidRDefault="00371DF9" w:rsidP="00371DF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2F7F55">
        <w:rPr>
          <w:rFonts w:ascii="Bookman Old Style" w:hAnsi="Bookman Old Style"/>
          <w:b/>
          <w:sz w:val="24"/>
          <w:szCs w:val="24"/>
        </w:rPr>
        <w:t xml:space="preserve">.  </w:t>
      </w:r>
      <w:r>
        <w:rPr>
          <w:rFonts w:ascii="Bookman Old Style" w:hAnsi="Bookman Old Style"/>
          <w:b/>
          <w:sz w:val="24"/>
          <w:szCs w:val="24"/>
        </w:rPr>
        <w:tab/>
        <w:t>Subscription to NALC</w:t>
      </w:r>
    </w:p>
    <w:p w14:paraId="70EE3D63" w14:textId="55A99755" w:rsidR="00371DF9" w:rsidRDefault="00371DF9" w:rsidP="00371DF9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agreed to renew the annual subscription of £98.03 to NALC and a cheque for this amount was raised.</w:t>
      </w:r>
    </w:p>
    <w:p w14:paraId="661F741D" w14:textId="77777777" w:rsidR="00371DF9" w:rsidRDefault="00371DF9" w:rsidP="00371DF9">
      <w:pPr>
        <w:jc w:val="both"/>
        <w:rPr>
          <w:rFonts w:ascii="Bookman Old Style" w:hAnsi="Bookman Old Style"/>
          <w:sz w:val="24"/>
          <w:szCs w:val="24"/>
        </w:rPr>
      </w:pPr>
    </w:p>
    <w:p w14:paraId="5FB66D60" w14:textId="0FD3B95C" w:rsidR="00371DF9" w:rsidRDefault="00371DF9" w:rsidP="00371DF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b/>
          <w:sz w:val="24"/>
          <w:szCs w:val="24"/>
        </w:rPr>
        <w:tab/>
        <w:t>Clerk’s Contract of Employment</w:t>
      </w:r>
    </w:p>
    <w:p w14:paraId="487AA828" w14:textId="63A0D86E" w:rsidR="00371DF9" w:rsidRPr="00371DF9" w:rsidRDefault="00371DF9" w:rsidP="0018287A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was being finalised but the matter</w:t>
      </w:r>
      <w:r w:rsidR="0018287A">
        <w:rPr>
          <w:rFonts w:ascii="Bookman Old Style" w:hAnsi="Bookman Old Style"/>
          <w:sz w:val="24"/>
          <w:szCs w:val="24"/>
        </w:rPr>
        <w:t xml:space="preserve"> of inclusion in the </w:t>
      </w:r>
      <w:r>
        <w:rPr>
          <w:rFonts w:ascii="Bookman Old Style" w:hAnsi="Bookman Old Style"/>
          <w:sz w:val="24"/>
          <w:szCs w:val="24"/>
        </w:rPr>
        <w:t xml:space="preserve">Clerk’s Job Description and </w:t>
      </w:r>
      <w:r w:rsidR="0018287A">
        <w:rPr>
          <w:rFonts w:ascii="Bookman Old Style" w:hAnsi="Bookman Old Style"/>
          <w:sz w:val="24"/>
          <w:szCs w:val="24"/>
        </w:rPr>
        <w:t>Title – that of Responsible Financial Officer (RFO) had arisen. The internal auditor had highlighted that undertaking the accounting f</w:t>
      </w:r>
      <w:r w:rsidR="00E72A86">
        <w:rPr>
          <w:rFonts w:ascii="Bookman Old Style" w:hAnsi="Bookman Old Style"/>
          <w:sz w:val="24"/>
          <w:szCs w:val="24"/>
        </w:rPr>
        <w:t>or the Parish Council was</w:t>
      </w:r>
      <w:r w:rsidR="0018287A">
        <w:rPr>
          <w:rFonts w:ascii="Bookman Old Style" w:hAnsi="Bookman Old Style"/>
          <w:sz w:val="24"/>
          <w:szCs w:val="24"/>
        </w:rPr>
        <w:t xml:space="preserve"> the di</w:t>
      </w:r>
      <w:r w:rsidR="00E72A86">
        <w:rPr>
          <w:rFonts w:ascii="Bookman Old Style" w:hAnsi="Bookman Old Style"/>
          <w:sz w:val="24"/>
          <w:szCs w:val="24"/>
        </w:rPr>
        <w:t xml:space="preserve">scipline </w:t>
      </w:r>
      <w:r w:rsidR="0018287A">
        <w:rPr>
          <w:rFonts w:ascii="Bookman Old Style" w:hAnsi="Bookman Old Style"/>
          <w:sz w:val="24"/>
          <w:szCs w:val="24"/>
        </w:rPr>
        <w:t>of an RFO. The Chairman stated that the Cle</w:t>
      </w:r>
      <w:r w:rsidR="00E72A86">
        <w:rPr>
          <w:rFonts w:ascii="Bookman Old Style" w:hAnsi="Bookman Old Style"/>
          <w:sz w:val="24"/>
          <w:szCs w:val="24"/>
        </w:rPr>
        <w:t>rk had undertaken the</w:t>
      </w:r>
      <w:r w:rsidR="0018287A">
        <w:rPr>
          <w:rFonts w:ascii="Bookman Old Style" w:hAnsi="Bookman Old Style"/>
          <w:sz w:val="24"/>
          <w:szCs w:val="24"/>
        </w:rPr>
        <w:t xml:space="preserve"> d</w:t>
      </w:r>
      <w:r w:rsidR="00E72A86">
        <w:rPr>
          <w:rFonts w:ascii="Bookman Old Style" w:hAnsi="Bookman Old Style"/>
          <w:sz w:val="24"/>
          <w:szCs w:val="24"/>
        </w:rPr>
        <w:t>uties</w:t>
      </w:r>
      <w:r w:rsidR="0018287A">
        <w:rPr>
          <w:rFonts w:ascii="Bookman Old Style" w:hAnsi="Bookman Old Style"/>
          <w:sz w:val="24"/>
          <w:szCs w:val="24"/>
        </w:rPr>
        <w:t xml:space="preserve"> satisfactorily and that RFO should be included in the Clerk’s title.  He asked Councillors for their consideration on</w:t>
      </w:r>
      <w:r w:rsidR="0061055B">
        <w:rPr>
          <w:rFonts w:ascii="Bookman Old Style" w:hAnsi="Bookman Old Style"/>
          <w:sz w:val="24"/>
          <w:szCs w:val="24"/>
        </w:rPr>
        <w:t xml:space="preserve"> this and they unanimously agreed</w:t>
      </w:r>
      <w:r w:rsidR="00E72A86">
        <w:rPr>
          <w:rFonts w:ascii="Bookman Old Style" w:hAnsi="Bookman Old Style"/>
          <w:sz w:val="24"/>
          <w:szCs w:val="24"/>
        </w:rPr>
        <w:t>.</w:t>
      </w:r>
    </w:p>
    <w:p w14:paraId="497B6AB5" w14:textId="77777777" w:rsidR="00E72A86" w:rsidRDefault="00E72A86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214A07D" w14:textId="4E76747E" w:rsidR="00D31C17" w:rsidRDefault="00D31C17" w:rsidP="00214E9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</w:t>
      </w:r>
      <w:r>
        <w:rPr>
          <w:rFonts w:ascii="Bookman Old Style" w:hAnsi="Bookman Old Style"/>
          <w:b/>
          <w:sz w:val="24"/>
          <w:szCs w:val="24"/>
        </w:rPr>
        <w:tab/>
      </w:r>
      <w:r w:rsidR="00E72A86">
        <w:rPr>
          <w:rFonts w:ascii="Bookman Old Style" w:hAnsi="Bookman Old Style"/>
          <w:b/>
          <w:sz w:val="24"/>
          <w:szCs w:val="24"/>
        </w:rPr>
        <w:t>Public Participation</w:t>
      </w:r>
    </w:p>
    <w:p w14:paraId="01229158" w14:textId="01A4FA5D" w:rsidR="002E39C1" w:rsidRDefault="002E39C1" w:rsidP="002E39C1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Chairman announced that Steven Wade had resigned as Councillor and </w:t>
      </w:r>
      <w:r w:rsidR="0061055B">
        <w:rPr>
          <w:rFonts w:ascii="Bookman Old Style" w:hAnsi="Bookman Old Style"/>
          <w:sz w:val="24"/>
          <w:szCs w:val="24"/>
        </w:rPr>
        <w:t xml:space="preserve">a thank you for 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>is past valuable contribution to the Parish Council was acknowledged.</w:t>
      </w:r>
      <w:r w:rsidR="001759C6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There was no other participation.</w:t>
      </w:r>
    </w:p>
    <w:p w14:paraId="728BC81D" w14:textId="77777777" w:rsidR="0061055B" w:rsidRPr="002E39C1" w:rsidRDefault="0061055B" w:rsidP="002E39C1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14:paraId="18DFDDF5" w14:textId="5B44E321" w:rsidR="0035778D" w:rsidRDefault="00D31C17" w:rsidP="00130DF1">
      <w:pPr>
        <w:jc w:val="both"/>
        <w:rPr>
          <w:rFonts w:ascii="Bookman Old Style" w:hAnsi="Bookman Old Style"/>
          <w:b/>
          <w:sz w:val="24"/>
          <w:szCs w:val="24"/>
        </w:rPr>
      </w:pPr>
      <w:r w:rsidRPr="5A3CBA88">
        <w:rPr>
          <w:rFonts w:ascii="Bookman Old Style" w:eastAsia="Bookman Old Style" w:hAnsi="Bookman Old Style" w:cs="Bookman Old Style"/>
          <w:b/>
          <w:bCs/>
          <w:sz w:val="24"/>
          <w:szCs w:val="24"/>
        </w:rPr>
        <w:t>7.</w:t>
      </w:r>
      <w:r>
        <w:rPr>
          <w:rFonts w:ascii="Bookman Old Style" w:hAnsi="Bookman Old Style"/>
          <w:b/>
          <w:sz w:val="24"/>
          <w:szCs w:val="24"/>
        </w:rPr>
        <w:tab/>
      </w:r>
      <w:r w:rsidR="0061055B">
        <w:rPr>
          <w:rFonts w:ascii="Bookman Old Style" w:hAnsi="Bookman Old Style"/>
          <w:b/>
          <w:sz w:val="24"/>
          <w:szCs w:val="24"/>
        </w:rPr>
        <w:t>Date and time for the next Parish Council Meeting:</w:t>
      </w:r>
    </w:p>
    <w:p w14:paraId="7788EEFA" w14:textId="79E6BAB4" w:rsidR="0061055B" w:rsidRDefault="0061055B" w:rsidP="0061055B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Councillor James Buchan requested that meeting dates for the year be agreed and diari</w:t>
      </w:r>
      <w:r w:rsidR="006B1F8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ed in advance and he considered only 4 meetings each year was necessary. The Chairman said this is a matter which should be raised at a full assembly of Councillors.</w:t>
      </w:r>
    </w:p>
    <w:p w14:paraId="4D8B65F1" w14:textId="77D29F3F" w:rsidR="001759C6" w:rsidRPr="0061055B" w:rsidRDefault="001759C6" w:rsidP="0061055B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DC76C4D" w14:textId="62657E4F" w:rsidR="00130DF1" w:rsidRPr="00130DF1" w:rsidRDefault="00274050" w:rsidP="001759C6">
      <w:pPr>
        <w:jc w:val="both"/>
        <w:rPr>
          <w:rFonts w:ascii="Bookman Old Style" w:hAnsi="Bookman Old Style"/>
          <w:sz w:val="24"/>
          <w:szCs w:val="24"/>
        </w:rPr>
      </w:pPr>
      <w:r w:rsidRPr="5A3CBA88">
        <w:rPr>
          <w:rFonts w:ascii="Bookman Old Style" w:eastAsia="Bookman Old Style" w:hAnsi="Bookman Old Style" w:cs="Bookman Old Style"/>
          <w:b/>
          <w:bCs/>
          <w:sz w:val="24"/>
          <w:szCs w:val="24"/>
        </w:rPr>
        <w:t>8.</w:t>
      </w:r>
      <w:r>
        <w:rPr>
          <w:rFonts w:ascii="Bookman Old Style" w:hAnsi="Bookman Old Style"/>
          <w:b/>
          <w:sz w:val="24"/>
          <w:szCs w:val="24"/>
        </w:rPr>
        <w:tab/>
      </w:r>
      <w:r w:rsidR="001759C6">
        <w:rPr>
          <w:rFonts w:ascii="Bookman Old Style" w:hAnsi="Bookman Old Style"/>
          <w:b/>
          <w:sz w:val="24"/>
          <w:szCs w:val="24"/>
        </w:rPr>
        <w:t>The meeting closed at 8.45pm</w:t>
      </w:r>
      <w:bookmarkStart w:id="0" w:name="_GoBack"/>
      <w:bookmarkEnd w:id="0"/>
    </w:p>
    <w:p w14:paraId="33377063" w14:textId="77777777" w:rsidR="00597B82" w:rsidRDefault="00597B82"/>
    <w:sectPr w:rsidR="00597B82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E920" w14:textId="77777777" w:rsidR="00EA64CB" w:rsidRDefault="00EA64CB" w:rsidP="0075715E">
      <w:r>
        <w:separator/>
      </w:r>
    </w:p>
  </w:endnote>
  <w:endnote w:type="continuationSeparator" w:id="0">
    <w:p w14:paraId="43152366" w14:textId="77777777" w:rsidR="00EA64CB" w:rsidRDefault="00EA64CB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78C6" w14:textId="77777777"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091E" w14:textId="454BC0CF" w:rsidR="0075715E" w:rsidRDefault="008C22F4">
    <w:pPr>
      <w:pStyle w:val="Footer"/>
    </w:pPr>
    <w:r>
      <w:t>Signed ____________________________</w:t>
    </w:r>
    <w:r>
      <w:ptab w:relativeTo="margin" w:alignment="center" w:leader="none"/>
    </w:r>
    <w:r w:rsidR="0011476A">
      <w:t xml:space="preserve">Date ______________          </w:t>
    </w:r>
    <w:r w:rsidR="0011476A">
      <w:tab/>
      <w:t>Page No. 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3405" w14:textId="77777777"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1E08" w14:textId="77777777" w:rsidR="00EA64CB" w:rsidRDefault="00EA64CB" w:rsidP="0075715E">
      <w:r>
        <w:separator/>
      </w:r>
    </w:p>
  </w:footnote>
  <w:footnote w:type="continuationSeparator" w:id="0">
    <w:p w14:paraId="119DF352" w14:textId="77777777" w:rsidR="00EA64CB" w:rsidRDefault="00EA64CB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E56C" w14:textId="35D3DB4E"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B431" w14:textId="2D677819" w:rsidR="00671B30" w:rsidRDefault="00671B30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F96B0" wp14:editId="3CD4C4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9F6E8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3FF926CCE6224357BF92C3AA5BD8DE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DRAFT</w:t>
        </w:r>
      </w:sdtContent>
    </w:sdt>
  </w:p>
  <w:p w14:paraId="4581C339" w14:textId="1B910BD7"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8567" w14:textId="51013179"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64F8E"/>
    <w:multiLevelType w:val="hybridMultilevel"/>
    <w:tmpl w:val="B8669B58"/>
    <w:lvl w:ilvl="0" w:tplc="A2CCD4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12814"/>
    <w:rsid w:val="000A2DB5"/>
    <w:rsid w:val="000F7C08"/>
    <w:rsid w:val="0011476A"/>
    <w:rsid w:val="001235BF"/>
    <w:rsid w:val="00130DF1"/>
    <w:rsid w:val="00154CB9"/>
    <w:rsid w:val="001759C6"/>
    <w:rsid w:val="0018287A"/>
    <w:rsid w:val="001B1B15"/>
    <w:rsid w:val="001D21D9"/>
    <w:rsid w:val="00214E99"/>
    <w:rsid w:val="002231E9"/>
    <w:rsid w:val="00223BF7"/>
    <w:rsid w:val="002659B8"/>
    <w:rsid w:val="00274050"/>
    <w:rsid w:val="002E39C1"/>
    <w:rsid w:val="002F64E3"/>
    <w:rsid w:val="002F7F55"/>
    <w:rsid w:val="00303A6C"/>
    <w:rsid w:val="003137CA"/>
    <w:rsid w:val="00321C03"/>
    <w:rsid w:val="00352498"/>
    <w:rsid w:val="0035778D"/>
    <w:rsid w:val="00371DF9"/>
    <w:rsid w:val="003B7EF6"/>
    <w:rsid w:val="003C0C98"/>
    <w:rsid w:val="003E35A1"/>
    <w:rsid w:val="00410952"/>
    <w:rsid w:val="004200CE"/>
    <w:rsid w:val="004404CD"/>
    <w:rsid w:val="00441D6B"/>
    <w:rsid w:val="004908C7"/>
    <w:rsid w:val="004C3B1D"/>
    <w:rsid w:val="004D7519"/>
    <w:rsid w:val="004F4818"/>
    <w:rsid w:val="005311BA"/>
    <w:rsid w:val="00550577"/>
    <w:rsid w:val="0057186D"/>
    <w:rsid w:val="005772C7"/>
    <w:rsid w:val="00597B82"/>
    <w:rsid w:val="005B7E0A"/>
    <w:rsid w:val="005C641E"/>
    <w:rsid w:val="005D320D"/>
    <w:rsid w:val="005E1B53"/>
    <w:rsid w:val="005F43D7"/>
    <w:rsid w:val="0061055B"/>
    <w:rsid w:val="00612BCD"/>
    <w:rsid w:val="00641B78"/>
    <w:rsid w:val="00671B30"/>
    <w:rsid w:val="006A4DB3"/>
    <w:rsid w:val="006A6952"/>
    <w:rsid w:val="006B1F8C"/>
    <w:rsid w:val="0075715E"/>
    <w:rsid w:val="007C58B9"/>
    <w:rsid w:val="00853B49"/>
    <w:rsid w:val="008B2614"/>
    <w:rsid w:val="008B4D6F"/>
    <w:rsid w:val="008C22F4"/>
    <w:rsid w:val="008D0486"/>
    <w:rsid w:val="0090739B"/>
    <w:rsid w:val="00907CBB"/>
    <w:rsid w:val="009108F0"/>
    <w:rsid w:val="009131F9"/>
    <w:rsid w:val="00943E70"/>
    <w:rsid w:val="00946F7C"/>
    <w:rsid w:val="009601CA"/>
    <w:rsid w:val="009614A3"/>
    <w:rsid w:val="00995754"/>
    <w:rsid w:val="009A2032"/>
    <w:rsid w:val="00A4312F"/>
    <w:rsid w:val="00A52756"/>
    <w:rsid w:val="00A73786"/>
    <w:rsid w:val="00A871C1"/>
    <w:rsid w:val="00AA09F2"/>
    <w:rsid w:val="00AA19B6"/>
    <w:rsid w:val="00AA5FA1"/>
    <w:rsid w:val="00AB04F1"/>
    <w:rsid w:val="00AE47B4"/>
    <w:rsid w:val="00B34352"/>
    <w:rsid w:val="00B37D8B"/>
    <w:rsid w:val="00BB3588"/>
    <w:rsid w:val="00C053BC"/>
    <w:rsid w:val="00C43CFD"/>
    <w:rsid w:val="00C56B61"/>
    <w:rsid w:val="00C63402"/>
    <w:rsid w:val="00C66FDB"/>
    <w:rsid w:val="00C91832"/>
    <w:rsid w:val="00C952F1"/>
    <w:rsid w:val="00C96116"/>
    <w:rsid w:val="00CA0A8E"/>
    <w:rsid w:val="00CB096E"/>
    <w:rsid w:val="00CD42CF"/>
    <w:rsid w:val="00D01BE6"/>
    <w:rsid w:val="00D31C17"/>
    <w:rsid w:val="00D533BD"/>
    <w:rsid w:val="00D91163"/>
    <w:rsid w:val="00DB264A"/>
    <w:rsid w:val="00E01B0F"/>
    <w:rsid w:val="00E25E88"/>
    <w:rsid w:val="00E72A86"/>
    <w:rsid w:val="00E814CD"/>
    <w:rsid w:val="00EA3BB0"/>
    <w:rsid w:val="00EA64CB"/>
    <w:rsid w:val="00EC56EB"/>
    <w:rsid w:val="00EE564D"/>
    <w:rsid w:val="00F50162"/>
    <w:rsid w:val="00F70EEB"/>
    <w:rsid w:val="00F94C82"/>
    <w:rsid w:val="00FE50A4"/>
    <w:rsid w:val="5A3CBA88"/>
    <w:rsid w:val="6C7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4668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926CCE6224357BF92C3AA5BD8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CCFA-5390-46BB-BD6A-50B77D8FFD07}"/>
      </w:docPartPr>
      <w:docPartBody>
        <w:p w:rsidR="00316C47" w:rsidRDefault="00464F3E" w:rsidP="00464F3E">
          <w:pPr>
            <w:pStyle w:val="3FF926CCE6224357BF92C3AA5BD8DE0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3E"/>
    <w:rsid w:val="000D0636"/>
    <w:rsid w:val="00316C47"/>
    <w:rsid w:val="00464F3E"/>
    <w:rsid w:val="00B0786A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926CCE6224357BF92C3AA5BD8DE0E">
    <w:name w:val="3FF926CCE6224357BF92C3AA5BD8DE0E"/>
    <w:rsid w:val="0046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B847-9C34-432E-B966-3A205BC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Rosalyn Dawson</dc:creator>
  <cp:keywords/>
  <dc:description/>
  <cp:lastModifiedBy>Rosalyn Dawson</cp:lastModifiedBy>
  <cp:revision>2</cp:revision>
  <cp:lastPrinted>2016-08-25T15:42:00Z</cp:lastPrinted>
  <dcterms:created xsi:type="dcterms:W3CDTF">2017-06-22T12:16:00Z</dcterms:created>
  <dcterms:modified xsi:type="dcterms:W3CDTF">2017-06-22T12:16:00Z</dcterms:modified>
</cp:coreProperties>
</file>